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44" w:rsidRPr="00776242" w:rsidRDefault="00E25A44" w:rsidP="00E25A44">
      <w:pPr>
        <w:spacing w:before="240" w:after="60"/>
        <w:jc w:val="center"/>
        <w:outlineLvl w:val="0"/>
        <w:rPr>
          <w:bCs/>
          <w:caps/>
          <w:kern w:val="28"/>
        </w:rPr>
      </w:pPr>
      <w:r w:rsidRPr="00776242">
        <w:rPr>
          <w:bCs/>
          <w:kern w:val="28"/>
        </w:rPr>
        <w:t>МУНИЦИПАЛЬНОЕ ДОШКОЛЬНОЕ ОБРАЗОВАТЕЛЬНОЕ УЧРЕЖДЕНИЕ</w:t>
      </w:r>
    </w:p>
    <w:p w:rsidR="00E25A44" w:rsidRPr="00776242" w:rsidRDefault="002A6CED" w:rsidP="00E25A44">
      <w:pPr>
        <w:spacing w:after="200" w:line="276" w:lineRule="auto"/>
        <w:contextualSpacing/>
        <w:jc w:val="center"/>
        <w:rPr>
          <w:bCs/>
          <w:lang w:eastAsia="en-US"/>
        </w:rPr>
      </w:pPr>
      <w:r>
        <w:rPr>
          <w:bCs/>
          <w:lang w:eastAsia="en-US"/>
        </w:rPr>
        <w:t>«</w:t>
      </w:r>
      <w:r w:rsidR="00E25A44" w:rsidRPr="00776242">
        <w:rPr>
          <w:bCs/>
          <w:lang w:eastAsia="en-US"/>
        </w:rPr>
        <w:t>ДЕТСКИЙ</w:t>
      </w:r>
      <w:r w:rsidR="00E25A44">
        <w:rPr>
          <w:bCs/>
          <w:lang w:eastAsia="en-US"/>
        </w:rPr>
        <w:t xml:space="preserve"> САД №  23  «ЁЛОЧ</w:t>
      </w:r>
      <w:r w:rsidR="00E25A44" w:rsidRPr="00776242">
        <w:rPr>
          <w:bCs/>
          <w:lang w:eastAsia="en-US"/>
        </w:rPr>
        <w:t xml:space="preserve">КА»  </w:t>
      </w:r>
    </w:p>
    <w:p w:rsidR="00E25A44" w:rsidRPr="00776242" w:rsidRDefault="00E25A44" w:rsidP="00E25A44">
      <w:pPr>
        <w:spacing w:after="200" w:line="276" w:lineRule="auto"/>
        <w:contextualSpacing/>
        <w:rPr>
          <w:bCs/>
          <w:lang w:eastAsia="en-US"/>
        </w:rPr>
      </w:pPr>
    </w:p>
    <w:p w:rsidR="00E25A44" w:rsidRPr="00776242" w:rsidRDefault="00E25A44" w:rsidP="00E25A44">
      <w:pPr>
        <w:spacing w:after="200"/>
        <w:contextualSpacing/>
        <w:rPr>
          <w:bCs/>
          <w:sz w:val="22"/>
          <w:szCs w:val="22"/>
          <w:lang w:eastAsia="en-US"/>
        </w:rPr>
      </w:pPr>
      <w:r w:rsidRPr="00776242">
        <w:rPr>
          <w:bCs/>
          <w:sz w:val="22"/>
          <w:szCs w:val="22"/>
          <w:lang w:eastAsia="en-US"/>
        </w:rPr>
        <w:t xml:space="preserve">      ПРИНЯТО:                                                                               УТВЕРЖДАЮ:                                                                           </w:t>
      </w:r>
    </w:p>
    <w:p w:rsidR="00E25A44" w:rsidRPr="00776242" w:rsidRDefault="00E25A44" w:rsidP="00E25A44">
      <w:pPr>
        <w:tabs>
          <w:tab w:val="left" w:pos="295"/>
          <w:tab w:val="right" w:pos="9638"/>
        </w:tabs>
        <w:spacing w:after="200"/>
        <w:contextualSpacing/>
        <w:rPr>
          <w:rFonts w:eastAsia="Calibri"/>
          <w:bCs/>
          <w:lang w:eastAsia="en-US"/>
        </w:rPr>
      </w:pPr>
      <w:r w:rsidRPr="00776242">
        <w:rPr>
          <w:rFonts w:eastAsia="Calibri"/>
          <w:bCs/>
          <w:lang w:eastAsia="en-US"/>
        </w:rPr>
        <w:t xml:space="preserve">Педагогическом </w:t>
      </w:r>
      <w:proofErr w:type="gramStart"/>
      <w:r w:rsidRPr="00776242">
        <w:rPr>
          <w:rFonts w:eastAsia="Calibri"/>
          <w:bCs/>
          <w:lang w:eastAsia="en-US"/>
        </w:rPr>
        <w:t>совете</w:t>
      </w:r>
      <w:proofErr w:type="gramEnd"/>
      <w:r w:rsidRPr="00776242">
        <w:rPr>
          <w:rFonts w:eastAsia="Calibri"/>
          <w:bCs/>
          <w:lang w:eastAsia="en-US"/>
        </w:rPr>
        <w:t xml:space="preserve"> № ___                </w:t>
      </w:r>
      <w:r>
        <w:rPr>
          <w:rFonts w:eastAsia="Calibri"/>
          <w:bCs/>
          <w:lang w:eastAsia="en-US"/>
        </w:rPr>
        <w:t xml:space="preserve">                            </w:t>
      </w:r>
      <w:r w:rsidRPr="00776242">
        <w:rPr>
          <w:rFonts w:eastAsia="Calibri"/>
          <w:bCs/>
          <w:lang w:eastAsia="en-US"/>
        </w:rPr>
        <w:t>З</w:t>
      </w:r>
      <w:r>
        <w:rPr>
          <w:rFonts w:eastAsia="Calibri"/>
          <w:bCs/>
          <w:lang w:eastAsia="en-US"/>
        </w:rPr>
        <w:t>аведующая МДОУ</w:t>
      </w:r>
    </w:p>
    <w:p w:rsidR="00E25A44" w:rsidRPr="00776242" w:rsidRDefault="00E25A44" w:rsidP="00E25A44">
      <w:pPr>
        <w:tabs>
          <w:tab w:val="left" w:pos="351"/>
          <w:tab w:val="left" w:pos="5705"/>
        </w:tabs>
        <w:rPr>
          <w:sz w:val="22"/>
          <w:szCs w:val="22"/>
          <w:lang w:eastAsia="en-US"/>
        </w:rPr>
      </w:pPr>
      <w:r>
        <w:rPr>
          <w:sz w:val="22"/>
          <w:szCs w:val="22"/>
          <w:lang w:eastAsia="en-US"/>
        </w:rPr>
        <w:t>МДОУ  Детский сад № 23 «Ёлочка»</w:t>
      </w:r>
      <w:r>
        <w:rPr>
          <w:sz w:val="22"/>
          <w:szCs w:val="22"/>
          <w:lang w:eastAsia="en-US"/>
        </w:rPr>
        <w:tab/>
        <w:t>«Детский сад№23 «Ёлоч</w:t>
      </w:r>
      <w:r w:rsidRPr="00776242">
        <w:rPr>
          <w:sz w:val="22"/>
          <w:szCs w:val="22"/>
          <w:lang w:eastAsia="en-US"/>
        </w:rPr>
        <w:t>ка»</w:t>
      </w:r>
    </w:p>
    <w:p w:rsidR="00E25A44" w:rsidRPr="00776242" w:rsidRDefault="00FD7DAD" w:rsidP="00E25A44">
      <w:pPr>
        <w:tabs>
          <w:tab w:val="left" w:pos="351"/>
          <w:tab w:val="left" w:pos="5705"/>
        </w:tabs>
        <w:rPr>
          <w:sz w:val="22"/>
          <w:szCs w:val="22"/>
          <w:lang w:eastAsia="en-US"/>
        </w:rPr>
      </w:pPr>
      <w:r>
        <w:rPr>
          <w:sz w:val="22"/>
          <w:szCs w:val="22"/>
          <w:lang w:eastAsia="en-US"/>
        </w:rPr>
        <w:t>Протокол от ____ августа 2018</w:t>
      </w:r>
      <w:r w:rsidR="00E25A44">
        <w:rPr>
          <w:sz w:val="22"/>
          <w:szCs w:val="22"/>
          <w:lang w:eastAsia="en-US"/>
        </w:rPr>
        <w:t xml:space="preserve"> г</w:t>
      </w:r>
      <w:r w:rsidR="00E25A44" w:rsidRPr="00776242">
        <w:rPr>
          <w:sz w:val="22"/>
          <w:szCs w:val="22"/>
          <w:lang w:eastAsia="en-US"/>
        </w:rPr>
        <w:t xml:space="preserve">.                                              </w:t>
      </w:r>
      <w:r w:rsidR="00E25A44">
        <w:rPr>
          <w:sz w:val="22"/>
          <w:szCs w:val="22"/>
          <w:lang w:eastAsia="en-US"/>
        </w:rPr>
        <w:t xml:space="preserve"> </w:t>
      </w:r>
      <w:r>
        <w:rPr>
          <w:sz w:val="22"/>
          <w:szCs w:val="22"/>
          <w:lang w:eastAsia="en-US"/>
        </w:rPr>
        <w:t xml:space="preserve"> _______________   М.Т.Ткач</w:t>
      </w:r>
    </w:p>
    <w:p w:rsidR="00E25A44" w:rsidRPr="00776242" w:rsidRDefault="00E25A44" w:rsidP="00E25A44">
      <w:pPr>
        <w:tabs>
          <w:tab w:val="left" w:pos="406"/>
          <w:tab w:val="left" w:pos="5705"/>
        </w:tabs>
        <w:jc w:val="both"/>
        <w:rPr>
          <w:b/>
          <w:sz w:val="44"/>
          <w:szCs w:val="28"/>
          <w:lang w:eastAsia="en-US"/>
        </w:rPr>
      </w:pPr>
      <w:r w:rsidRPr="00776242">
        <w:rPr>
          <w:b/>
          <w:sz w:val="44"/>
          <w:szCs w:val="28"/>
          <w:lang w:eastAsia="en-US"/>
        </w:rPr>
        <w:tab/>
      </w:r>
      <w:r w:rsidRPr="00776242">
        <w:rPr>
          <w:sz w:val="28"/>
          <w:szCs w:val="28"/>
          <w:lang w:eastAsia="en-US"/>
        </w:rPr>
        <w:tab/>
        <w:t xml:space="preserve"> ___ </w:t>
      </w:r>
      <w:r w:rsidR="00FD7DAD">
        <w:rPr>
          <w:lang w:eastAsia="en-US"/>
        </w:rPr>
        <w:t>августа 2018</w:t>
      </w:r>
      <w:r w:rsidRPr="00776242">
        <w:rPr>
          <w:lang w:eastAsia="en-US"/>
        </w:rPr>
        <w:t>г.</w:t>
      </w:r>
    </w:p>
    <w:p w:rsidR="00E25A44" w:rsidRPr="00776242" w:rsidRDefault="00E25A44" w:rsidP="00E25A44">
      <w:pPr>
        <w:spacing w:line="360" w:lineRule="auto"/>
        <w:jc w:val="center"/>
        <w:rPr>
          <w:b/>
          <w:sz w:val="44"/>
          <w:szCs w:val="28"/>
          <w:lang w:eastAsia="en-US"/>
        </w:rPr>
      </w:pPr>
    </w:p>
    <w:p w:rsidR="00E25A44" w:rsidRPr="00776242" w:rsidRDefault="00E25A44" w:rsidP="00E25A44">
      <w:pPr>
        <w:jc w:val="center"/>
        <w:rPr>
          <w:b/>
          <w:sz w:val="44"/>
          <w:szCs w:val="28"/>
          <w:lang w:eastAsia="en-US"/>
        </w:rPr>
      </w:pPr>
    </w:p>
    <w:p w:rsidR="00E25A44" w:rsidRPr="00776242" w:rsidRDefault="00E25A44" w:rsidP="00E25A44">
      <w:pPr>
        <w:jc w:val="center"/>
        <w:rPr>
          <w:b/>
          <w:caps/>
          <w:sz w:val="44"/>
          <w:szCs w:val="28"/>
          <w:lang w:eastAsia="en-US"/>
        </w:rPr>
      </w:pPr>
    </w:p>
    <w:p w:rsidR="00E25A44" w:rsidRPr="00776242" w:rsidRDefault="00E25A44" w:rsidP="00E25A44">
      <w:pPr>
        <w:jc w:val="center"/>
        <w:rPr>
          <w:b/>
          <w:caps/>
          <w:sz w:val="44"/>
          <w:szCs w:val="28"/>
          <w:lang w:eastAsia="en-US"/>
        </w:rPr>
      </w:pPr>
    </w:p>
    <w:p w:rsidR="00E25A44" w:rsidRPr="00776242" w:rsidRDefault="00E25A44" w:rsidP="00E25A44">
      <w:pPr>
        <w:jc w:val="center"/>
        <w:rPr>
          <w:b/>
          <w:caps/>
          <w:sz w:val="44"/>
          <w:szCs w:val="28"/>
          <w:lang w:eastAsia="en-US"/>
        </w:rPr>
      </w:pPr>
    </w:p>
    <w:p w:rsidR="00E25A44" w:rsidRDefault="00E25A44" w:rsidP="00E25A44">
      <w:pPr>
        <w:jc w:val="center"/>
        <w:rPr>
          <w:b/>
          <w:caps/>
          <w:sz w:val="28"/>
          <w:szCs w:val="28"/>
          <w:lang w:eastAsia="en-US"/>
        </w:rPr>
      </w:pPr>
      <w:r w:rsidRPr="00776242">
        <w:rPr>
          <w:b/>
          <w:caps/>
          <w:sz w:val="28"/>
          <w:szCs w:val="28"/>
          <w:lang w:eastAsia="en-US"/>
        </w:rPr>
        <w:t>Рабочая программа</w:t>
      </w:r>
    </w:p>
    <w:p w:rsidR="00E25A44" w:rsidRDefault="00E25A44" w:rsidP="00E25A44">
      <w:pPr>
        <w:jc w:val="center"/>
        <w:rPr>
          <w:b/>
          <w:caps/>
          <w:sz w:val="28"/>
          <w:szCs w:val="28"/>
          <w:lang w:eastAsia="en-US"/>
        </w:rPr>
      </w:pPr>
      <w:proofErr w:type="gramStart"/>
      <w:r w:rsidRPr="00776242">
        <w:rPr>
          <w:b/>
          <w:caps/>
          <w:sz w:val="28"/>
          <w:szCs w:val="28"/>
          <w:lang w:eastAsia="en-US"/>
        </w:rPr>
        <w:t>воспитательно – образовательной</w:t>
      </w:r>
      <w:proofErr w:type="gramEnd"/>
      <w:r w:rsidRPr="00776242">
        <w:rPr>
          <w:b/>
          <w:caps/>
          <w:sz w:val="28"/>
          <w:szCs w:val="28"/>
          <w:lang w:eastAsia="en-US"/>
        </w:rPr>
        <w:t xml:space="preserve">  работы</w:t>
      </w:r>
    </w:p>
    <w:p w:rsidR="00E25A44" w:rsidRPr="00421ADE" w:rsidRDefault="00E25A44" w:rsidP="00E25A44">
      <w:pPr>
        <w:pStyle w:val="a5"/>
        <w:jc w:val="center"/>
        <w:rPr>
          <w:rFonts w:ascii="Times New Roman" w:hAnsi="Times New Roman"/>
          <w:b/>
          <w:sz w:val="28"/>
          <w:szCs w:val="28"/>
        </w:rPr>
      </w:pPr>
      <w:r w:rsidRPr="00421ADE">
        <w:rPr>
          <w:rFonts w:ascii="Times New Roman" w:hAnsi="Times New Roman"/>
          <w:b/>
          <w:sz w:val="28"/>
          <w:szCs w:val="28"/>
        </w:rPr>
        <w:t>по образовательной области «Художественно – эстетическое развитие» («Музыка</w:t>
      </w:r>
      <w:r>
        <w:rPr>
          <w:rFonts w:ascii="Times New Roman" w:hAnsi="Times New Roman"/>
          <w:b/>
          <w:sz w:val="28"/>
          <w:szCs w:val="28"/>
        </w:rPr>
        <w:t>льная деятельность</w:t>
      </w:r>
      <w:r w:rsidRPr="00421ADE">
        <w:rPr>
          <w:rFonts w:ascii="Times New Roman" w:hAnsi="Times New Roman"/>
          <w:b/>
          <w:sz w:val="28"/>
          <w:szCs w:val="28"/>
        </w:rPr>
        <w:t xml:space="preserve">») </w:t>
      </w:r>
    </w:p>
    <w:p w:rsidR="00E25A44" w:rsidRPr="00776242" w:rsidRDefault="00E25A44" w:rsidP="00E25A44">
      <w:pPr>
        <w:rPr>
          <w:b/>
          <w:sz w:val="28"/>
          <w:szCs w:val="28"/>
          <w:lang w:eastAsia="en-US"/>
        </w:rPr>
      </w:pPr>
    </w:p>
    <w:p w:rsidR="00E25A44" w:rsidRPr="00776242" w:rsidRDefault="00E25A44" w:rsidP="00E25A44">
      <w:pPr>
        <w:jc w:val="center"/>
        <w:rPr>
          <w:b/>
          <w:sz w:val="28"/>
          <w:szCs w:val="28"/>
        </w:rPr>
      </w:pPr>
      <w:proofErr w:type="gramStart"/>
      <w:r w:rsidRPr="00776242">
        <w:rPr>
          <w:b/>
          <w:sz w:val="28"/>
          <w:szCs w:val="28"/>
          <w:lang w:eastAsia="en-US"/>
        </w:rPr>
        <w:t>составлена</w:t>
      </w:r>
      <w:proofErr w:type="gramEnd"/>
      <w:r w:rsidRPr="00776242">
        <w:rPr>
          <w:b/>
          <w:sz w:val="28"/>
          <w:szCs w:val="28"/>
          <w:lang w:eastAsia="en-US"/>
        </w:rPr>
        <w:t xml:space="preserve"> на основе примерной программы «От рождения до школы»</w:t>
      </w:r>
    </w:p>
    <w:p w:rsidR="00E25A44" w:rsidRPr="00776242" w:rsidRDefault="00E25A44" w:rsidP="00E25A44">
      <w:pPr>
        <w:jc w:val="center"/>
        <w:rPr>
          <w:b/>
          <w:caps/>
          <w:sz w:val="28"/>
          <w:szCs w:val="28"/>
          <w:lang w:eastAsia="en-US"/>
        </w:rPr>
      </w:pPr>
      <w:r w:rsidRPr="00776242">
        <w:rPr>
          <w:b/>
          <w:sz w:val="28"/>
          <w:szCs w:val="28"/>
        </w:rPr>
        <w:t xml:space="preserve">Н. Е. </w:t>
      </w:r>
      <w:proofErr w:type="spellStart"/>
      <w:r w:rsidRPr="00776242">
        <w:rPr>
          <w:b/>
          <w:sz w:val="28"/>
          <w:szCs w:val="28"/>
        </w:rPr>
        <w:t>Веракса</w:t>
      </w:r>
      <w:proofErr w:type="spellEnd"/>
      <w:r w:rsidRPr="00776242">
        <w:rPr>
          <w:b/>
          <w:sz w:val="28"/>
          <w:szCs w:val="28"/>
        </w:rPr>
        <w:t xml:space="preserve">, М. А. Васильевой, Т. С. Комаровой </w:t>
      </w:r>
    </w:p>
    <w:p w:rsidR="00E25A44" w:rsidRPr="00776242" w:rsidRDefault="00E25A44" w:rsidP="00E25A44">
      <w:pPr>
        <w:spacing w:after="200" w:line="276" w:lineRule="auto"/>
        <w:contextualSpacing/>
        <w:jc w:val="center"/>
        <w:rPr>
          <w:rFonts w:eastAsia="Calibri"/>
          <w:b/>
          <w:sz w:val="28"/>
          <w:szCs w:val="28"/>
          <w:lang w:eastAsia="en-US"/>
        </w:rPr>
      </w:pPr>
    </w:p>
    <w:p w:rsidR="00E25A44" w:rsidRPr="00776242" w:rsidRDefault="00E25A44" w:rsidP="00E25A44">
      <w:pPr>
        <w:spacing w:after="200" w:line="276" w:lineRule="auto"/>
        <w:contextualSpacing/>
        <w:jc w:val="center"/>
        <w:rPr>
          <w:rFonts w:eastAsia="Calibri"/>
          <w:b/>
          <w:sz w:val="28"/>
          <w:szCs w:val="28"/>
          <w:lang w:eastAsia="en-US"/>
        </w:rPr>
      </w:pPr>
      <w:r>
        <w:rPr>
          <w:rFonts w:eastAsia="Calibri"/>
          <w:b/>
          <w:sz w:val="28"/>
          <w:szCs w:val="28"/>
          <w:lang w:eastAsia="en-US"/>
        </w:rPr>
        <w:t xml:space="preserve">Срок реализации программы </w:t>
      </w:r>
      <w:r w:rsidRPr="00776242">
        <w:rPr>
          <w:rFonts w:eastAsia="Calibri"/>
          <w:b/>
          <w:sz w:val="28"/>
          <w:szCs w:val="28"/>
          <w:lang w:eastAsia="en-US"/>
        </w:rPr>
        <w:t xml:space="preserve"> </w:t>
      </w:r>
      <w:r w:rsidR="00FD7DAD">
        <w:rPr>
          <w:rFonts w:eastAsia="Calibri"/>
          <w:b/>
          <w:sz w:val="28"/>
          <w:szCs w:val="28"/>
          <w:lang w:eastAsia="en-US"/>
        </w:rPr>
        <w:t>2018-2019</w:t>
      </w:r>
      <w:r w:rsidRPr="00776242">
        <w:rPr>
          <w:rFonts w:eastAsia="Calibri"/>
          <w:b/>
          <w:sz w:val="28"/>
          <w:szCs w:val="28"/>
          <w:lang w:eastAsia="en-US"/>
        </w:rPr>
        <w:t xml:space="preserve"> учебный год</w:t>
      </w:r>
    </w:p>
    <w:p w:rsidR="00E25A44" w:rsidRPr="00776242" w:rsidRDefault="00E25A44" w:rsidP="00E25A44">
      <w:pPr>
        <w:spacing w:after="200"/>
        <w:jc w:val="right"/>
        <w:rPr>
          <w:rFonts w:eastAsia="Calibri"/>
          <w:i/>
          <w:sz w:val="28"/>
          <w:szCs w:val="28"/>
          <w:lang w:eastAsia="en-US"/>
        </w:rPr>
      </w:pPr>
    </w:p>
    <w:p w:rsidR="00E25A44" w:rsidRPr="00776242" w:rsidRDefault="00E25A44" w:rsidP="00E25A44">
      <w:pPr>
        <w:spacing w:after="200"/>
        <w:jc w:val="right"/>
        <w:rPr>
          <w:rFonts w:eastAsia="Calibri"/>
          <w:i/>
          <w:sz w:val="28"/>
          <w:szCs w:val="28"/>
          <w:lang w:eastAsia="en-US"/>
        </w:rPr>
      </w:pPr>
    </w:p>
    <w:p w:rsidR="00E25A44" w:rsidRPr="00776242" w:rsidRDefault="00E25A44" w:rsidP="00E25A44">
      <w:pPr>
        <w:spacing w:after="200"/>
        <w:jc w:val="right"/>
        <w:rPr>
          <w:rFonts w:eastAsia="Calibri"/>
          <w:i/>
          <w:sz w:val="28"/>
          <w:szCs w:val="28"/>
          <w:lang w:eastAsia="en-US"/>
        </w:rPr>
      </w:pPr>
    </w:p>
    <w:p w:rsidR="00E25A44" w:rsidRPr="00776242" w:rsidRDefault="00E25A44" w:rsidP="00E25A44">
      <w:pPr>
        <w:spacing w:after="200"/>
        <w:jc w:val="right"/>
        <w:rPr>
          <w:rFonts w:eastAsia="Calibri"/>
          <w:i/>
          <w:sz w:val="28"/>
          <w:szCs w:val="28"/>
          <w:lang w:eastAsia="en-US"/>
        </w:rPr>
      </w:pPr>
    </w:p>
    <w:p w:rsidR="00E25A44" w:rsidRPr="00776242" w:rsidRDefault="00E25A44" w:rsidP="00E25A44">
      <w:pPr>
        <w:jc w:val="center"/>
        <w:rPr>
          <w:rFonts w:eastAsia="Calibri"/>
          <w:sz w:val="28"/>
          <w:szCs w:val="28"/>
          <w:lang w:eastAsia="en-US"/>
        </w:rPr>
      </w:pPr>
      <w:r w:rsidRPr="00776242">
        <w:rPr>
          <w:rFonts w:eastAsia="Calibri"/>
          <w:sz w:val="28"/>
          <w:szCs w:val="28"/>
          <w:lang w:eastAsia="en-US"/>
        </w:rPr>
        <w:t>Автор программы:</w:t>
      </w:r>
    </w:p>
    <w:p w:rsidR="00E25A44" w:rsidRPr="00776242" w:rsidRDefault="00FD7DAD" w:rsidP="00E25A44">
      <w:pPr>
        <w:spacing w:after="200"/>
        <w:jc w:val="center"/>
        <w:rPr>
          <w:rFonts w:eastAsia="Calibri"/>
          <w:b/>
          <w:sz w:val="28"/>
          <w:szCs w:val="28"/>
          <w:lang w:eastAsia="en-US"/>
        </w:rPr>
      </w:pPr>
      <w:proofErr w:type="spellStart"/>
      <w:r>
        <w:rPr>
          <w:rFonts w:eastAsia="Calibri"/>
          <w:sz w:val="28"/>
          <w:szCs w:val="28"/>
          <w:lang w:eastAsia="en-US"/>
        </w:rPr>
        <w:t>Поленина</w:t>
      </w:r>
      <w:proofErr w:type="spellEnd"/>
      <w:r>
        <w:rPr>
          <w:rFonts w:eastAsia="Calibri"/>
          <w:sz w:val="28"/>
          <w:szCs w:val="28"/>
          <w:lang w:eastAsia="en-US"/>
        </w:rPr>
        <w:t xml:space="preserve"> Татьяна Александровна</w:t>
      </w:r>
    </w:p>
    <w:p w:rsidR="00E25A44" w:rsidRPr="00776242" w:rsidRDefault="00E25A44" w:rsidP="00E25A44">
      <w:pPr>
        <w:spacing w:after="200"/>
        <w:jc w:val="center"/>
        <w:rPr>
          <w:rFonts w:eastAsia="Calibri"/>
          <w:b/>
          <w:sz w:val="28"/>
          <w:szCs w:val="28"/>
          <w:lang w:eastAsia="en-US"/>
        </w:rPr>
      </w:pPr>
    </w:p>
    <w:p w:rsidR="00F853CA" w:rsidRDefault="00F853CA" w:rsidP="00E25A44">
      <w:pPr>
        <w:spacing w:after="200"/>
        <w:jc w:val="center"/>
        <w:rPr>
          <w:rFonts w:eastAsia="Calibri"/>
          <w:sz w:val="28"/>
          <w:szCs w:val="28"/>
          <w:lang w:eastAsia="en-US"/>
        </w:rPr>
      </w:pPr>
    </w:p>
    <w:p w:rsidR="00E25A44" w:rsidRPr="00776242" w:rsidRDefault="00FD7DAD" w:rsidP="00E25A44">
      <w:pPr>
        <w:spacing w:after="200"/>
        <w:jc w:val="center"/>
        <w:rPr>
          <w:rFonts w:eastAsia="Calibri"/>
          <w:sz w:val="28"/>
          <w:szCs w:val="28"/>
          <w:lang w:eastAsia="en-US"/>
        </w:rPr>
      </w:pPr>
      <w:r>
        <w:rPr>
          <w:rFonts w:eastAsia="Calibri"/>
          <w:sz w:val="28"/>
          <w:szCs w:val="28"/>
          <w:lang w:eastAsia="en-US"/>
        </w:rPr>
        <w:t>2018</w:t>
      </w:r>
      <w:r w:rsidR="00E25A44" w:rsidRPr="00776242">
        <w:rPr>
          <w:rFonts w:eastAsia="Calibri"/>
          <w:sz w:val="28"/>
          <w:szCs w:val="28"/>
          <w:lang w:eastAsia="en-US"/>
        </w:rPr>
        <w:t>г.</w:t>
      </w:r>
    </w:p>
    <w:p w:rsidR="00E25A44" w:rsidRDefault="00E25A44" w:rsidP="00E25A44">
      <w:pPr>
        <w:spacing w:after="200"/>
        <w:jc w:val="center"/>
        <w:rPr>
          <w:rFonts w:eastAsia="Calibri"/>
          <w:sz w:val="28"/>
          <w:szCs w:val="28"/>
          <w:lang w:eastAsia="en-US"/>
        </w:rPr>
      </w:pPr>
      <w:r>
        <w:rPr>
          <w:rFonts w:eastAsia="Calibri"/>
          <w:sz w:val="28"/>
          <w:szCs w:val="28"/>
          <w:lang w:eastAsia="en-US"/>
        </w:rPr>
        <w:t xml:space="preserve"> п. Новокавказский</w:t>
      </w:r>
      <w:r w:rsidRPr="00776242">
        <w:rPr>
          <w:rFonts w:eastAsia="Calibri"/>
          <w:sz w:val="28"/>
          <w:szCs w:val="28"/>
          <w:lang w:eastAsia="en-US"/>
        </w:rPr>
        <w:t xml:space="preserve"> </w:t>
      </w:r>
    </w:p>
    <w:p w:rsidR="00FD7DAD" w:rsidRDefault="00FD7DAD" w:rsidP="00E25A44">
      <w:pPr>
        <w:spacing w:after="200"/>
        <w:jc w:val="center"/>
        <w:rPr>
          <w:rFonts w:eastAsia="Calibri"/>
          <w:sz w:val="28"/>
          <w:szCs w:val="28"/>
          <w:lang w:eastAsia="en-US"/>
        </w:rPr>
      </w:pPr>
    </w:p>
    <w:p w:rsidR="00E25A44" w:rsidRDefault="00E25A44" w:rsidP="00E25A44">
      <w:pPr>
        <w:spacing w:after="200"/>
        <w:jc w:val="center"/>
        <w:rPr>
          <w:rFonts w:eastAsia="Calibri"/>
          <w:sz w:val="28"/>
          <w:szCs w:val="28"/>
          <w:lang w:eastAsia="en-US"/>
        </w:rPr>
      </w:pPr>
    </w:p>
    <w:p w:rsidR="00E25A44" w:rsidRDefault="00E25A44" w:rsidP="00E25A44">
      <w:pPr>
        <w:spacing w:line="360" w:lineRule="auto"/>
        <w:rPr>
          <w:rFonts w:eastAsia="Calibri"/>
          <w:sz w:val="28"/>
          <w:szCs w:val="28"/>
          <w:lang w:eastAsia="en-US"/>
        </w:rPr>
      </w:pPr>
    </w:p>
    <w:p w:rsidR="00E25A44" w:rsidRPr="00510355" w:rsidRDefault="00E25A44" w:rsidP="00E25A44">
      <w:pPr>
        <w:spacing w:line="360" w:lineRule="auto"/>
        <w:rPr>
          <w:b/>
        </w:rPr>
      </w:pPr>
      <w:r>
        <w:rPr>
          <w:rFonts w:eastAsia="Calibri"/>
          <w:sz w:val="28"/>
          <w:szCs w:val="28"/>
          <w:lang w:eastAsia="en-US"/>
        </w:rPr>
        <w:t xml:space="preserve">                                                    </w:t>
      </w:r>
      <w:r w:rsidRPr="00510355">
        <w:rPr>
          <w:b/>
        </w:rPr>
        <w:t>ОГЛАВЛЕНИЕ</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193"/>
        <w:gridCol w:w="879"/>
      </w:tblGrid>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sidRPr="00510355">
              <w:rPr>
                <w:b/>
              </w:rPr>
              <w:t>№</w:t>
            </w:r>
          </w:p>
        </w:tc>
        <w:tc>
          <w:tcPr>
            <w:tcW w:w="8193"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jc w:val="center"/>
              <w:rPr>
                <w:b/>
              </w:rPr>
            </w:pPr>
            <w:r w:rsidRPr="00510355">
              <w:rPr>
                <w:b/>
              </w:rPr>
              <w:t>Наименование разделов</w:t>
            </w:r>
          </w:p>
        </w:tc>
        <w:tc>
          <w:tcPr>
            <w:tcW w:w="87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jc w:val="center"/>
              <w:rPr>
                <w:b/>
              </w:rPr>
            </w:pPr>
            <w:proofErr w:type="spellStart"/>
            <w:proofErr w:type="gramStart"/>
            <w:r w:rsidRPr="00510355">
              <w:rPr>
                <w:b/>
              </w:rPr>
              <w:t>стр</w:t>
            </w:r>
            <w:proofErr w:type="spellEnd"/>
            <w:proofErr w:type="gramEnd"/>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tcPr>
          <w:p w:rsidR="00E25A44" w:rsidRPr="005D6847" w:rsidRDefault="00E25A44" w:rsidP="00FD7DAD">
            <w:pPr>
              <w:numPr>
                <w:ilvl w:val="0"/>
                <w:numId w:val="1"/>
              </w:numPr>
              <w:spacing w:line="276" w:lineRule="auto"/>
              <w:contextualSpacing/>
              <w:jc w:val="center"/>
              <w:rPr>
                <w:b/>
              </w:rPr>
            </w:pPr>
          </w:p>
        </w:tc>
        <w:tc>
          <w:tcPr>
            <w:tcW w:w="8193"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jc w:val="center"/>
              <w:rPr>
                <w:b/>
              </w:rPr>
            </w:pPr>
            <w:r w:rsidRPr="00510355">
              <w:rPr>
                <w:b/>
              </w:rPr>
              <w:t>Целевой раздел</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jc w:val="center"/>
              <w:rPr>
                <w:b/>
              </w:rPr>
            </w:pP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sidRPr="00510355">
              <w:rPr>
                <w:b/>
              </w:rPr>
              <w:t>1.</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pPr>
            <w:r w:rsidRPr="00510355">
              <w:t xml:space="preserve"> Пояснительная записка</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pPr>
            <w:r>
              <w:t>1</w:t>
            </w: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rPr>
                <w:b/>
              </w:rPr>
            </w:pPr>
            <w:r>
              <w:rPr>
                <w:b/>
              </w:rPr>
              <w:t xml:space="preserve"> 1.1</w:t>
            </w:r>
            <w:r w:rsidRPr="00510355">
              <w:rPr>
                <w:b/>
              </w:rPr>
              <w:t>.</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jc w:val="both"/>
            </w:pPr>
            <w:r w:rsidRPr="00510355">
              <w:t xml:space="preserve"> Введение</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jc w:val="both"/>
            </w:pPr>
            <w:r>
              <w:t>1-2</w:t>
            </w: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Pr>
                <w:b/>
                <w:bCs/>
              </w:rPr>
              <w:t>1.2</w:t>
            </w:r>
            <w:r w:rsidRPr="00510355">
              <w:rPr>
                <w:b/>
                <w:bCs/>
              </w:rPr>
              <w:t>.</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autoSpaceDE w:val="0"/>
              <w:autoSpaceDN w:val="0"/>
              <w:adjustRightInd w:val="0"/>
              <w:spacing w:line="276" w:lineRule="auto"/>
              <w:jc w:val="both"/>
              <w:textAlignment w:val="center"/>
            </w:pPr>
            <w:r w:rsidRPr="00510355">
              <w:rPr>
                <w:bCs/>
              </w:rPr>
              <w:t xml:space="preserve"> Цели и  задачи рабочей программы</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autoSpaceDE w:val="0"/>
              <w:autoSpaceDN w:val="0"/>
              <w:adjustRightInd w:val="0"/>
              <w:spacing w:line="276" w:lineRule="auto"/>
              <w:jc w:val="both"/>
              <w:textAlignment w:val="center"/>
              <w:rPr>
                <w:bCs/>
              </w:rPr>
            </w:pPr>
            <w:r>
              <w:rPr>
                <w:bCs/>
              </w:rPr>
              <w:t>2-3</w:t>
            </w: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Pr>
                <w:b/>
              </w:rPr>
              <w:t>1.3</w:t>
            </w:r>
            <w:r w:rsidRPr="00510355">
              <w:rPr>
                <w:b/>
              </w:rPr>
              <w:t>.</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contextualSpacing/>
              <w:jc w:val="both"/>
            </w:pPr>
            <w:r w:rsidRPr="00510355">
              <w:t xml:space="preserve"> Принципы и  подходы к реализации Рабочей программы</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contextualSpacing/>
              <w:jc w:val="both"/>
            </w:pPr>
            <w:r>
              <w:t>3-4</w:t>
            </w: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Pr>
                <w:b/>
              </w:rPr>
              <w:t>1.4</w:t>
            </w:r>
            <w:r w:rsidRPr="00510355">
              <w:rPr>
                <w:b/>
              </w:rPr>
              <w:t>.</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pStyle w:val="a5"/>
              <w:rPr>
                <w:rFonts w:ascii="Times New Roman" w:hAnsi="Times New Roman"/>
                <w:sz w:val="24"/>
                <w:szCs w:val="24"/>
              </w:rPr>
            </w:pPr>
            <w:r w:rsidRPr="00510355">
              <w:rPr>
                <w:rFonts w:ascii="Times New Roman" w:hAnsi="Times New Roman"/>
                <w:sz w:val="24"/>
                <w:szCs w:val="24"/>
              </w:rPr>
              <w:t>Значимые характеристики, в том числе характеристики особенностей развития</w:t>
            </w:r>
            <w:r>
              <w:rPr>
                <w:rFonts w:ascii="Times New Roman" w:hAnsi="Times New Roman"/>
                <w:sz w:val="24"/>
                <w:szCs w:val="24"/>
              </w:rPr>
              <w:t xml:space="preserve"> детей (возрастные особенности</w:t>
            </w:r>
            <w:r w:rsidRPr="00510355">
              <w:rPr>
                <w:rFonts w:ascii="Times New Roman" w:hAnsi="Times New Roman"/>
                <w:sz w:val="24"/>
                <w:szCs w:val="24"/>
              </w:rPr>
              <w:t>)</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contextualSpacing/>
              <w:jc w:val="both"/>
            </w:pPr>
            <w:r>
              <w:t>4-9</w:t>
            </w: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Pr>
                <w:b/>
              </w:rPr>
              <w:t>1.5</w:t>
            </w:r>
            <w:r w:rsidRPr="00510355">
              <w:rPr>
                <w:b/>
              </w:rPr>
              <w:t>.</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contextualSpacing/>
              <w:jc w:val="both"/>
            </w:pPr>
            <w:r w:rsidRPr="00510355">
              <w:t>Целевые ориентиры образования на этапе завершения дошкольного образования.</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contextualSpacing/>
              <w:jc w:val="both"/>
            </w:pPr>
            <w:r>
              <w:t>9-11</w:t>
            </w: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Pr>
                <w:b/>
              </w:rPr>
              <w:t>1.6</w:t>
            </w:r>
            <w:r w:rsidRPr="00510355">
              <w:rPr>
                <w:b/>
              </w:rPr>
              <w:t>.</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r w:rsidRPr="00510355">
              <w:t>Планируемые результаты как ориентиры освоения воспитанниками основной образовательной программы дошкольного образования.</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r>
              <w:t>11-12</w:t>
            </w: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tcPr>
          <w:p w:rsidR="00E25A44" w:rsidRPr="005D6847" w:rsidRDefault="00E25A44" w:rsidP="00FD7DAD">
            <w:pPr>
              <w:numPr>
                <w:ilvl w:val="0"/>
                <w:numId w:val="1"/>
              </w:numPr>
              <w:spacing w:line="276" w:lineRule="auto"/>
              <w:contextualSpacing/>
              <w:jc w:val="center"/>
              <w:rPr>
                <w:b/>
              </w:rPr>
            </w:pP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keepNext/>
              <w:autoSpaceDE w:val="0"/>
              <w:autoSpaceDN w:val="0"/>
              <w:adjustRightInd w:val="0"/>
              <w:spacing w:line="276" w:lineRule="auto"/>
              <w:jc w:val="center"/>
              <w:textAlignment w:val="center"/>
              <w:rPr>
                <w:b/>
                <w:bCs/>
              </w:rPr>
            </w:pPr>
            <w:r w:rsidRPr="00510355">
              <w:rPr>
                <w:b/>
                <w:bCs/>
              </w:rPr>
              <w:t>Содержательный раздел</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keepNext/>
              <w:autoSpaceDE w:val="0"/>
              <w:autoSpaceDN w:val="0"/>
              <w:adjustRightInd w:val="0"/>
              <w:spacing w:line="276" w:lineRule="auto"/>
              <w:jc w:val="center"/>
              <w:textAlignment w:val="center"/>
              <w:rPr>
                <w:b/>
                <w:bCs/>
              </w:rPr>
            </w:pPr>
          </w:p>
        </w:tc>
      </w:tr>
      <w:tr w:rsidR="00E25A44" w:rsidRPr="00510355" w:rsidTr="00FD7DAD">
        <w:trPr>
          <w:trHeight w:val="837"/>
        </w:trPr>
        <w:tc>
          <w:tcPr>
            <w:tcW w:w="709" w:type="dxa"/>
            <w:tcBorders>
              <w:top w:val="single" w:sz="4" w:space="0" w:color="auto"/>
              <w:left w:val="single" w:sz="4" w:space="0" w:color="auto"/>
              <w:bottom w:val="single" w:sz="4" w:space="0" w:color="auto"/>
              <w:right w:val="single" w:sz="4" w:space="0" w:color="auto"/>
            </w:tcBorders>
            <w:hideMark/>
          </w:tcPr>
          <w:p w:rsidR="00E25A44" w:rsidRDefault="00E25A44" w:rsidP="00FD7DAD">
            <w:pPr>
              <w:spacing w:line="276" w:lineRule="auto"/>
              <w:ind w:left="-709" w:firstLine="709"/>
              <w:jc w:val="center"/>
              <w:rPr>
                <w:b/>
              </w:rPr>
            </w:pPr>
            <w:r>
              <w:rPr>
                <w:b/>
              </w:rPr>
              <w:t>2.</w:t>
            </w:r>
          </w:p>
          <w:p w:rsidR="00E25A44" w:rsidRDefault="00E25A44" w:rsidP="00FD7DAD">
            <w:pPr>
              <w:spacing w:line="276" w:lineRule="auto"/>
              <w:ind w:left="-709" w:firstLine="709"/>
              <w:jc w:val="center"/>
              <w:rPr>
                <w:b/>
              </w:rPr>
            </w:pPr>
          </w:p>
          <w:p w:rsidR="00E25A44" w:rsidRPr="00510355" w:rsidRDefault="00E25A44" w:rsidP="00FD7DAD">
            <w:pPr>
              <w:spacing w:line="276" w:lineRule="auto"/>
              <w:ind w:left="-709" w:firstLine="709"/>
              <w:jc w:val="center"/>
              <w:rPr>
                <w:b/>
              </w:rPr>
            </w:pPr>
          </w:p>
        </w:tc>
        <w:tc>
          <w:tcPr>
            <w:tcW w:w="8193" w:type="dxa"/>
            <w:tcBorders>
              <w:top w:val="single" w:sz="4" w:space="0" w:color="auto"/>
              <w:left w:val="single" w:sz="4" w:space="0" w:color="auto"/>
              <w:bottom w:val="single" w:sz="4" w:space="0" w:color="auto"/>
              <w:right w:val="single" w:sz="4" w:space="0" w:color="auto"/>
            </w:tcBorders>
            <w:hideMark/>
          </w:tcPr>
          <w:p w:rsidR="00E25A44" w:rsidRPr="001946EB" w:rsidRDefault="00E25A44" w:rsidP="00FD7DAD">
            <w:pPr>
              <w:pStyle w:val="a5"/>
              <w:rPr>
                <w:rFonts w:ascii="Times New Roman" w:hAnsi="Times New Roman"/>
                <w:sz w:val="24"/>
                <w:szCs w:val="24"/>
              </w:rPr>
            </w:pPr>
            <w:r w:rsidRPr="00B3075D">
              <w:rPr>
                <w:rFonts w:ascii="Times New Roman" w:hAnsi="Times New Roman"/>
                <w:sz w:val="24"/>
                <w:szCs w:val="24"/>
              </w:rPr>
              <w:t>Образовательная деятельность в соответствии с  образовательными областями с учетом используемых в МДОУ программ  и методических пособий, обеспечивающих реализацию данных программ.</w:t>
            </w:r>
          </w:p>
        </w:tc>
        <w:tc>
          <w:tcPr>
            <w:tcW w:w="879" w:type="dxa"/>
            <w:tcBorders>
              <w:top w:val="single" w:sz="4" w:space="0" w:color="auto"/>
              <w:left w:val="single" w:sz="4" w:space="0" w:color="auto"/>
              <w:right w:val="single" w:sz="4" w:space="0" w:color="auto"/>
            </w:tcBorders>
          </w:tcPr>
          <w:p w:rsidR="00E25A44" w:rsidRPr="00510355" w:rsidRDefault="00E25A44" w:rsidP="00FD7DAD">
            <w:pPr>
              <w:keepNext/>
              <w:autoSpaceDE w:val="0"/>
              <w:autoSpaceDN w:val="0"/>
              <w:adjustRightInd w:val="0"/>
              <w:spacing w:line="276" w:lineRule="auto"/>
              <w:jc w:val="both"/>
              <w:textAlignment w:val="center"/>
              <w:rPr>
                <w:bCs/>
              </w:rPr>
            </w:pPr>
            <w:r>
              <w:rPr>
                <w:bCs/>
              </w:rPr>
              <w:t>12</w:t>
            </w:r>
          </w:p>
        </w:tc>
      </w:tr>
      <w:tr w:rsidR="00E25A44" w:rsidRPr="00510355" w:rsidTr="00FD7DAD">
        <w:trPr>
          <w:trHeight w:val="2460"/>
        </w:trPr>
        <w:tc>
          <w:tcPr>
            <w:tcW w:w="709" w:type="dxa"/>
            <w:tcBorders>
              <w:top w:val="single" w:sz="4" w:space="0" w:color="auto"/>
              <w:left w:val="single" w:sz="4" w:space="0" w:color="auto"/>
              <w:bottom w:val="single" w:sz="4" w:space="0" w:color="auto"/>
              <w:right w:val="single" w:sz="4" w:space="0" w:color="auto"/>
            </w:tcBorders>
            <w:hideMark/>
          </w:tcPr>
          <w:p w:rsidR="00E25A44" w:rsidRDefault="00E25A44" w:rsidP="00FD7DAD">
            <w:pPr>
              <w:spacing w:line="276" w:lineRule="auto"/>
              <w:ind w:left="-709" w:firstLine="709"/>
              <w:jc w:val="center"/>
              <w:rPr>
                <w:b/>
              </w:rPr>
            </w:pPr>
            <w:r>
              <w:rPr>
                <w:b/>
              </w:rPr>
              <w:t>2.1</w:t>
            </w:r>
          </w:p>
          <w:p w:rsidR="00E25A44" w:rsidRDefault="00E25A44" w:rsidP="00FD7DAD">
            <w:pPr>
              <w:spacing w:line="276" w:lineRule="auto"/>
              <w:ind w:left="-709" w:firstLine="709"/>
              <w:jc w:val="center"/>
              <w:rPr>
                <w:b/>
              </w:rPr>
            </w:pPr>
          </w:p>
          <w:p w:rsidR="00E25A44" w:rsidRDefault="00E25A44" w:rsidP="00FD7DAD">
            <w:pPr>
              <w:spacing w:line="276" w:lineRule="auto"/>
              <w:ind w:left="-709" w:firstLine="709"/>
              <w:jc w:val="center"/>
              <w:rPr>
                <w:b/>
              </w:rPr>
            </w:pPr>
          </w:p>
          <w:p w:rsidR="00E25A44" w:rsidRDefault="00E25A44" w:rsidP="00FD7DAD">
            <w:pPr>
              <w:spacing w:line="276" w:lineRule="auto"/>
              <w:ind w:left="-709" w:firstLine="709"/>
              <w:jc w:val="center"/>
              <w:rPr>
                <w:b/>
              </w:rPr>
            </w:pPr>
          </w:p>
          <w:p w:rsidR="00E25A44" w:rsidRDefault="00E25A44" w:rsidP="00FD7DAD">
            <w:pPr>
              <w:ind w:left="-709" w:firstLine="709"/>
              <w:jc w:val="center"/>
              <w:rPr>
                <w:b/>
              </w:rPr>
            </w:pP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pStyle w:val="a5"/>
              <w:rPr>
                <w:rFonts w:ascii="Times New Roman" w:hAnsi="Times New Roman"/>
                <w:sz w:val="24"/>
                <w:szCs w:val="24"/>
              </w:rPr>
            </w:pPr>
            <w:r w:rsidRPr="00510355">
              <w:rPr>
                <w:rFonts w:ascii="Times New Roman" w:hAnsi="Times New Roman"/>
                <w:sz w:val="24"/>
                <w:szCs w:val="24"/>
              </w:rPr>
              <w:t xml:space="preserve">Содержание </w:t>
            </w:r>
            <w:proofErr w:type="spellStart"/>
            <w:proofErr w:type="gramStart"/>
            <w:r w:rsidRPr="00510355">
              <w:rPr>
                <w:rFonts w:ascii="Times New Roman" w:hAnsi="Times New Roman"/>
                <w:sz w:val="24"/>
                <w:szCs w:val="24"/>
              </w:rPr>
              <w:t>воспитательно</w:t>
            </w:r>
            <w:proofErr w:type="spellEnd"/>
            <w:r w:rsidRPr="00510355">
              <w:rPr>
                <w:rFonts w:ascii="Times New Roman" w:hAnsi="Times New Roman"/>
                <w:sz w:val="24"/>
                <w:szCs w:val="24"/>
              </w:rPr>
              <w:t xml:space="preserve"> – образоват</w:t>
            </w:r>
            <w:r>
              <w:rPr>
                <w:rFonts w:ascii="Times New Roman" w:hAnsi="Times New Roman"/>
                <w:sz w:val="24"/>
                <w:szCs w:val="24"/>
              </w:rPr>
              <w:t>ельной</w:t>
            </w:r>
            <w:proofErr w:type="gramEnd"/>
            <w:r>
              <w:rPr>
                <w:rFonts w:ascii="Times New Roman" w:hAnsi="Times New Roman"/>
                <w:sz w:val="24"/>
                <w:szCs w:val="24"/>
              </w:rPr>
              <w:t xml:space="preserve"> работы по образовательной области</w:t>
            </w:r>
            <w:r w:rsidRPr="00510355">
              <w:rPr>
                <w:rFonts w:ascii="Times New Roman" w:hAnsi="Times New Roman"/>
                <w:sz w:val="24"/>
                <w:szCs w:val="24"/>
              </w:rPr>
              <w:t xml:space="preserve"> (обязательная часть)</w:t>
            </w:r>
          </w:p>
          <w:p w:rsidR="00E25A44" w:rsidRPr="00510355" w:rsidRDefault="00E25A44" w:rsidP="00FD7DAD">
            <w:pPr>
              <w:pStyle w:val="a5"/>
              <w:rPr>
                <w:rFonts w:ascii="Times New Roman" w:hAnsi="Times New Roman"/>
                <w:sz w:val="24"/>
                <w:szCs w:val="24"/>
              </w:rPr>
            </w:pPr>
            <w:r w:rsidRPr="00510355">
              <w:rPr>
                <w:rFonts w:ascii="Times New Roman" w:hAnsi="Times New Roman"/>
                <w:sz w:val="24"/>
                <w:szCs w:val="24"/>
              </w:rPr>
              <w:t xml:space="preserve">Содержание </w:t>
            </w:r>
            <w:proofErr w:type="spellStart"/>
            <w:proofErr w:type="gramStart"/>
            <w:r w:rsidRPr="00510355">
              <w:rPr>
                <w:rFonts w:ascii="Times New Roman" w:hAnsi="Times New Roman"/>
                <w:sz w:val="24"/>
                <w:szCs w:val="24"/>
              </w:rPr>
              <w:t>воспитательно</w:t>
            </w:r>
            <w:proofErr w:type="spellEnd"/>
            <w:r w:rsidRPr="00510355">
              <w:rPr>
                <w:rFonts w:ascii="Times New Roman" w:hAnsi="Times New Roman"/>
                <w:sz w:val="24"/>
                <w:szCs w:val="24"/>
              </w:rPr>
              <w:t xml:space="preserve"> – образоват</w:t>
            </w:r>
            <w:r>
              <w:rPr>
                <w:rFonts w:ascii="Times New Roman" w:hAnsi="Times New Roman"/>
                <w:sz w:val="24"/>
                <w:szCs w:val="24"/>
              </w:rPr>
              <w:t>ельной</w:t>
            </w:r>
            <w:proofErr w:type="gramEnd"/>
            <w:r>
              <w:rPr>
                <w:rFonts w:ascii="Times New Roman" w:hAnsi="Times New Roman"/>
                <w:sz w:val="24"/>
                <w:szCs w:val="24"/>
              </w:rPr>
              <w:t xml:space="preserve"> работы по образовательной области</w:t>
            </w:r>
            <w:r w:rsidRPr="00510355">
              <w:rPr>
                <w:rFonts w:ascii="Times New Roman" w:hAnsi="Times New Roman"/>
                <w:sz w:val="24"/>
                <w:szCs w:val="24"/>
              </w:rPr>
              <w:t xml:space="preserve"> (формируемая часть)</w:t>
            </w:r>
          </w:p>
          <w:p w:rsidR="00E25A44" w:rsidRPr="00510355" w:rsidRDefault="00E25A44" w:rsidP="00FD7DAD">
            <w:pPr>
              <w:pStyle w:val="a5"/>
              <w:rPr>
                <w:rFonts w:ascii="Times New Roman" w:hAnsi="Times New Roman"/>
                <w:sz w:val="24"/>
                <w:szCs w:val="24"/>
              </w:rPr>
            </w:pPr>
            <w:proofErr w:type="spellStart"/>
            <w:r>
              <w:rPr>
                <w:rFonts w:ascii="Times New Roman" w:hAnsi="Times New Roman"/>
                <w:sz w:val="24"/>
                <w:szCs w:val="24"/>
              </w:rPr>
              <w:t>Формы</w:t>
            </w:r>
            <w:proofErr w:type="gramStart"/>
            <w:r w:rsidRPr="00510355">
              <w:rPr>
                <w:rFonts w:ascii="Times New Roman" w:hAnsi="Times New Roman"/>
                <w:sz w:val="24"/>
                <w:szCs w:val="24"/>
              </w:rPr>
              <w:t>,с</w:t>
            </w:r>
            <w:proofErr w:type="gramEnd"/>
            <w:r w:rsidRPr="00510355">
              <w:rPr>
                <w:rFonts w:ascii="Times New Roman" w:hAnsi="Times New Roman"/>
                <w:sz w:val="24"/>
                <w:szCs w:val="24"/>
              </w:rPr>
              <w:t>пособы</w:t>
            </w:r>
            <w:proofErr w:type="spellEnd"/>
            <w:r w:rsidRPr="00510355">
              <w:rPr>
                <w:rFonts w:ascii="Times New Roman" w:hAnsi="Times New Roman"/>
                <w:sz w:val="24"/>
                <w:szCs w:val="24"/>
              </w:rPr>
              <w:t>, методы и средства реализации программы с учетом возрастных и индивидуальных особенностей воспитанников.</w:t>
            </w:r>
          </w:p>
          <w:p w:rsidR="00E25A44" w:rsidRPr="00B3075D" w:rsidRDefault="00E25A44" w:rsidP="00FD7DAD">
            <w:pPr>
              <w:pStyle w:val="a5"/>
              <w:rPr>
                <w:rFonts w:ascii="Times New Roman" w:hAnsi="Times New Roman"/>
                <w:sz w:val="24"/>
                <w:szCs w:val="24"/>
              </w:rPr>
            </w:pPr>
            <w:r w:rsidRPr="00510355">
              <w:rPr>
                <w:rFonts w:ascii="Times New Roman" w:hAnsi="Times New Roman"/>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879" w:type="dxa"/>
            <w:tcBorders>
              <w:left w:val="single" w:sz="4" w:space="0" w:color="auto"/>
              <w:right w:val="single" w:sz="4" w:space="0" w:color="auto"/>
            </w:tcBorders>
          </w:tcPr>
          <w:p w:rsidR="00E25A44" w:rsidRPr="00510355" w:rsidRDefault="00E25A44" w:rsidP="00FD7DAD">
            <w:pPr>
              <w:keepNext/>
              <w:autoSpaceDE w:val="0"/>
              <w:autoSpaceDN w:val="0"/>
              <w:adjustRightInd w:val="0"/>
              <w:spacing w:line="276" w:lineRule="auto"/>
              <w:jc w:val="both"/>
              <w:textAlignment w:val="center"/>
              <w:rPr>
                <w:bCs/>
              </w:rPr>
            </w:pPr>
            <w:r>
              <w:rPr>
                <w:bCs/>
              </w:rPr>
              <w:t>12-15</w:t>
            </w:r>
          </w:p>
        </w:tc>
      </w:tr>
      <w:tr w:rsidR="00E25A44" w:rsidRPr="00510355" w:rsidTr="00FD7DAD">
        <w:trPr>
          <w:trHeight w:val="375"/>
        </w:trPr>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ind w:left="-709" w:firstLine="709"/>
              <w:jc w:val="center"/>
              <w:rPr>
                <w:b/>
              </w:rPr>
            </w:pPr>
            <w:r>
              <w:rPr>
                <w:b/>
              </w:rPr>
              <w:t>2.1.1</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pStyle w:val="a5"/>
              <w:rPr>
                <w:rFonts w:ascii="Times New Roman" w:hAnsi="Times New Roman"/>
                <w:sz w:val="24"/>
                <w:szCs w:val="24"/>
              </w:rPr>
            </w:pPr>
            <w:r w:rsidRPr="001946EB">
              <w:rPr>
                <w:rFonts w:ascii="Times New Roman" w:hAnsi="Times New Roman"/>
                <w:sz w:val="24"/>
                <w:szCs w:val="24"/>
              </w:rPr>
              <w:t>Региональный компонент</w:t>
            </w:r>
          </w:p>
        </w:tc>
        <w:tc>
          <w:tcPr>
            <w:tcW w:w="879" w:type="dxa"/>
            <w:tcBorders>
              <w:left w:val="single" w:sz="4" w:space="0" w:color="auto"/>
              <w:bottom w:val="single" w:sz="4" w:space="0" w:color="auto"/>
              <w:right w:val="single" w:sz="4" w:space="0" w:color="auto"/>
            </w:tcBorders>
          </w:tcPr>
          <w:p w:rsidR="00E25A44" w:rsidRPr="00510355" w:rsidRDefault="00E25A44" w:rsidP="00FD7DAD">
            <w:pPr>
              <w:keepNext/>
              <w:autoSpaceDE w:val="0"/>
              <w:autoSpaceDN w:val="0"/>
              <w:adjustRightInd w:val="0"/>
              <w:spacing w:line="276" w:lineRule="auto"/>
              <w:jc w:val="both"/>
              <w:textAlignment w:val="center"/>
              <w:rPr>
                <w:bCs/>
              </w:rPr>
            </w:pPr>
            <w:r>
              <w:rPr>
                <w:bCs/>
              </w:rPr>
              <w:t>15-16</w:t>
            </w:r>
          </w:p>
        </w:tc>
      </w:tr>
      <w:tr w:rsidR="00E25A44" w:rsidRPr="00510355" w:rsidTr="00FD7DAD">
        <w:trPr>
          <w:trHeight w:val="375"/>
        </w:trPr>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sidRPr="00510355">
              <w:rPr>
                <w:b/>
              </w:rPr>
              <w:t>2.2.</w:t>
            </w:r>
          </w:p>
        </w:tc>
        <w:tc>
          <w:tcPr>
            <w:tcW w:w="8193" w:type="dxa"/>
            <w:tcBorders>
              <w:top w:val="single" w:sz="4" w:space="0" w:color="auto"/>
              <w:left w:val="single" w:sz="4" w:space="0" w:color="auto"/>
              <w:bottom w:val="single" w:sz="4" w:space="0" w:color="auto"/>
              <w:right w:val="single" w:sz="4" w:space="0" w:color="auto"/>
            </w:tcBorders>
            <w:hideMark/>
          </w:tcPr>
          <w:p w:rsidR="00E25A44" w:rsidRDefault="00E25A44" w:rsidP="00FD7DAD">
            <w:pPr>
              <w:spacing w:line="276" w:lineRule="auto"/>
              <w:jc w:val="both"/>
              <w:rPr>
                <w:color w:val="000000"/>
              </w:rPr>
            </w:pPr>
            <w:r w:rsidRPr="00510355">
              <w:rPr>
                <w:color w:val="000000"/>
              </w:rPr>
              <w:t>Особенности взаимодействия с семьями воспитанников</w:t>
            </w:r>
          </w:p>
          <w:p w:rsidR="00E25A44" w:rsidRDefault="00E25A44" w:rsidP="00FD7DAD">
            <w:pPr>
              <w:spacing w:line="276" w:lineRule="auto"/>
            </w:pPr>
            <w:r w:rsidRPr="001946EB">
              <w:t>Реализация задач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E25A44" w:rsidRPr="001946EB" w:rsidRDefault="00E25A44" w:rsidP="00FD7DAD">
            <w:pPr>
              <w:ind w:right="357"/>
              <w:jc w:val="both"/>
            </w:pPr>
            <w:r w:rsidRPr="001946EB">
              <w:t>Интеграция образовательных областей</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jc w:val="both"/>
              <w:rPr>
                <w:bCs/>
              </w:rPr>
            </w:pPr>
            <w:r>
              <w:rPr>
                <w:bCs/>
              </w:rPr>
              <w:t>16-20</w:t>
            </w:r>
          </w:p>
        </w:tc>
      </w:tr>
      <w:tr w:rsidR="00E25A44" w:rsidRPr="00510355" w:rsidTr="00FD7DAD">
        <w:trPr>
          <w:trHeight w:val="375"/>
        </w:trPr>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rPr>
                <w:b/>
              </w:rPr>
            </w:pPr>
            <w:r>
              <w:rPr>
                <w:b/>
              </w:rPr>
              <w:t xml:space="preserve">   </w:t>
            </w:r>
            <w:r w:rsidRPr="00510355">
              <w:rPr>
                <w:b/>
              </w:rPr>
              <w:t>3</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jc w:val="center"/>
              <w:rPr>
                <w:b/>
                <w:bCs/>
              </w:rPr>
            </w:pPr>
            <w:r w:rsidRPr="00510355">
              <w:rPr>
                <w:b/>
                <w:bCs/>
              </w:rPr>
              <w:t>Организационный раздел</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jc w:val="center"/>
              <w:rPr>
                <w:b/>
                <w:bCs/>
              </w:rPr>
            </w:pPr>
          </w:p>
        </w:tc>
      </w:tr>
      <w:tr w:rsidR="00E25A44" w:rsidRPr="00510355" w:rsidTr="00FD7DAD">
        <w:trPr>
          <w:trHeight w:val="375"/>
        </w:trPr>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rPr>
                <w:b/>
              </w:rPr>
            </w:pPr>
            <w:r w:rsidRPr="00510355">
              <w:rPr>
                <w:b/>
              </w:rPr>
              <w:t>3.1</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jc w:val="both"/>
              <w:rPr>
                <w:bCs/>
              </w:rPr>
            </w:pPr>
            <w:r>
              <w:rPr>
                <w:bCs/>
              </w:rPr>
              <w:t xml:space="preserve"> Материально – техническая</w:t>
            </w:r>
            <w:r w:rsidRPr="00510355">
              <w:rPr>
                <w:bCs/>
              </w:rPr>
              <w:t xml:space="preserve"> реализация программы </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jc w:val="both"/>
              <w:rPr>
                <w:bCs/>
              </w:rPr>
            </w:pPr>
            <w:r>
              <w:rPr>
                <w:bCs/>
              </w:rPr>
              <w:t>21</w:t>
            </w: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Pr>
                <w:b/>
              </w:rPr>
              <w:t>3.</w:t>
            </w:r>
            <w:r>
              <w:rPr>
                <w:b/>
                <w:lang w:val="en-US"/>
              </w:rPr>
              <w:t>2</w:t>
            </w:r>
            <w:r w:rsidRPr="00510355">
              <w:rPr>
                <w:b/>
              </w:rPr>
              <w:t>.</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keepNext/>
              <w:autoSpaceDE w:val="0"/>
              <w:autoSpaceDN w:val="0"/>
              <w:adjustRightInd w:val="0"/>
              <w:spacing w:line="276" w:lineRule="auto"/>
              <w:jc w:val="both"/>
              <w:textAlignment w:val="center"/>
              <w:rPr>
                <w:bCs/>
              </w:rPr>
            </w:pPr>
            <w:r w:rsidRPr="00510355">
              <w:rPr>
                <w:bCs/>
              </w:rPr>
              <w:t>Сетка НОД</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keepNext/>
              <w:autoSpaceDE w:val="0"/>
              <w:autoSpaceDN w:val="0"/>
              <w:adjustRightInd w:val="0"/>
              <w:spacing w:line="276" w:lineRule="auto"/>
              <w:jc w:val="both"/>
              <w:textAlignment w:val="center"/>
              <w:rPr>
                <w:bCs/>
              </w:rPr>
            </w:pPr>
            <w:r>
              <w:rPr>
                <w:bCs/>
              </w:rPr>
              <w:t>22</w:t>
            </w:r>
          </w:p>
        </w:tc>
      </w:tr>
      <w:tr w:rsidR="00E25A44" w:rsidRPr="00510355" w:rsidTr="00FD7DAD">
        <w:trPr>
          <w:trHeight w:val="375"/>
        </w:trPr>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Pr>
                <w:b/>
              </w:rPr>
              <w:t>3.</w:t>
            </w:r>
            <w:r>
              <w:rPr>
                <w:b/>
                <w:lang w:val="en-US"/>
              </w:rPr>
              <w:t>3</w:t>
            </w:r>
            <w:r w:rsidRPr="00510355">
              <w:rPr>
                <w:b/>
              </w:rPr>
              <w:t>.</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jc w:val="both"/>
              <w:rPr>
                <w:bCs/>
              </w:rPr>
            </w:pPr>
            <w:r w:rsidRPr="00510355">
              <w:rPr>
                <w:bCs/>
              </w:rPr>
              <w:t xml:space="preserve">Модель организации совместной деятельности </w:t>
            </w:r>
            <w:r>
              <w:rPr>
                <w:bCs/>
              </w:rPr>
              <w:t>музыкального руководителя</w:t>
            </w:r>
            <w:r w:rsidRPr="00510355">
              <w:rPr>
                <w:bCs/>
              </w:rPr>
              <w:t xml:space="preserve"> с воспитанниками</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spacing w:line="276" w:lineRule="auto"/>
              <w:jc w:val="both"/>
              <w:rPr>
                <w:bCs/>
              </w:rPr>
            </w:pPr>
            <w:r>
              <w:rPr>
                <w:bCs/>
              </w:rPr>
              <w:t>23</w:t>
            </w: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Pr>
                <w:b/>
              </w:rPr>
              <w:t>3.</w:t>
            </w:r>
            <w:r>
              <w:rPr>
                <w:b/>
                <w:lang w:val="en-US"/>
              </w:rPr>
              <w:t>4</w:t>
            </w:r>
            <w:r w:rsidRPr="00510355">
              <w:rPr>
                <w:b/>
              </w:rPr>
              <w:t>.</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r w:rsidRPr="00510355">
              <w:t>О</w:t>
            </w:r>
            <w:r>
              <w:t>собенности традиционных событий</w:t>
            </w:r>
            <w:r w:rsidRPr="00510355">
              <w:t>,</w:t>
            </w:r>
            <w:r>
              <w:t xml:space="preserve"> праздников</w:t>
            </w:r>
            <w:r w:rsidRPr="00510355">
              <w:t>,</w:t>
            </w:r>
            <w:r w:rsidR="00D7395C">
              <w:t xml:space="preserve"> </w:t>
            </w:r>
            <w:r w:rsidRPr="00510355">
              <w:t>мероприятий</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r>
              <w:t>24</w:t>
            </w: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Pr>
                <w:b/>
              </w:rPr>
              <w:t>3.</w:t>
            </w:r>
            <w:r>
              <w:rPr>
                <w:b/>
                <w:lang w:val="en-US"/>
              </w:rPr>
              <w:t>5</w:t>
            </w:r>
            <w:r w:rsidRPr="00510355">
              <w:rPr>
                <w:b/>
              </w:rPr>
              <w:t>.</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keepNext/>
              <w:spacing w:line="276" w:lineRule="auto"/>
              <w:jc w:val="both"/>
              <w:outlineLvl w:val="1"/>
              <w:rPr>
                <w:bCs/>
              </w:rPr>
            </w:pPr>
            <w:r w:rsidRPr="00510355">
              <w:rPr>
                <w:bCs/>
              </w:rPr>
              <w:t xml:space="preserve">Организация развивающей предметно – пространственной среды  </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keepNext/>
              <w:spacing w:line="276" w:lineRule="auto"/>
              <w:jc w:val="both"/>
              <w:outlineLvl w:val="1"/>
              <w:rPr>
                <w:bCs/>
              </w:rPr>
            </w:pPr>
            <w:r>
              <w:rPr>
                <w:bCs/>
              </w:rPr>
              <w:t>25-26</w:t>
            </w:r>
          </w:p>
        </w:tc>
      </w:tr>
      <w:tr w:rsidR="00E25A44" w:rsidRPr="00510355" w:rsidTr="00FD7DAD">
        <w:tc>
          <w:tcPr>
            <w:tcW w:w="709"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spacing w:line="276" w:lineRule="auto"/>
              <w:ind w:left="-709" w:firstLine="709"/>
              <w:jc w:val="center"/>
              <w:rPr>
                <w:b/>
              </w:rPr>
            </w:pPr>
            <w:r>
              <w:rPr>
                <w:b/>
              </w:rPr>
              <w:t>3.</w:t>
            </w:r>
            <w:r>
              <w:rPr>
                <w:b/>
                <w:lang w:val="en-US"/>
              </w:rPr>
              <w:t>6</w:t>
            </w:r>
            <w:r w:rsidRPr="00510355">
              <w:rPr>
                <w:b/>
              </w:rPr>
              <w:t>.</w:t>
            </w:r>
          </w:p>
        </w:tc>
        <w:tc>
          <w:tcPr>
            <w:tcW w:w="8193" w:type="dxa"/>
            <w:tcBorders>
              <w:top w:val="single" w:sz="4" w:space="0" w:color="auto"/>
              <w:left w:val="single" w:sz="4" w:space="0" w:color="auto"/>
              <w:bottom w:val="single" w:sz="4" w:space="0" w:color="auto"/>
              <w:right w:val="single" w:sz="4" w:space="0" w:color="auto"/>
            </w:tcBorders>
            <w:hideMark/>
          </w:tcPr>
          <w:p w:rsidR="00E25A44" w:rsidRPr="00510355" w:rsidRDefault="00E25A44" w:rsidP="00FD7DAD">
            <w:pPr>
              <w:widowControl w:val="0"/>
              <w:autoSpaceDE w:val="0"/>
              <w:autoSpaceDN w:val="0"/>
              <w:adjustRightInd w:val="0"/>
              <w:spacing w:line="276" w:lineRule="auto"/>
            </w:pPr>
            <w:r w:rsidRPr="00510355">
              <w:t>Программно – методическое обеспечение образовательного пространства</w:t>
            </w:r>
          </w:p>
        </w:tc>
        <w:tc>
          <w:tcPr>
            <w:tcW w:w="879" w:type="dxa"/>
            <w:tcBorders>
              <w:top w:val="single" w:sz="4" w:space="0" w:color="auto"/>
              <w:left w:val="single" w:sz="4" w:space="0" w:color="auto"/>
              <w:bottom w:val="single" w:sz="4" w:space="0" w:color="auto"/>
              <w:right w:val="single" w:sz="4" w:space="0" w:color="auto"/>
            </w:tcBorders>
          </w:tcPr>
          <w:p w:rsidR="00E25A44" w:rsidRPr="00510355" w:rsidRDefault="00E25A44" w:rsidP="00FD7DAD">
            <w:pPr>
              <w:widowControl w:val="0"/>
              <w:autoSpaceDE w:val="0"/>
              <w:autoSpaceDN w:val="0"/>
              <w:adjustRightInd w:val="0"/>
              <w:spacing w:line="276" w:lineRule="auto"/>
            </w:pPr>
            <w:r>
              <w:t>26-27</w:t>
            </w:r>
          </w:p>
        </w:tc>
      </w:tr>
    </w:tbl>
    <w:p w:rsidR="00E25A44" w:rsidRDefault="00E25A44" w:rsidP="00E25A44">
      <w:pPr>
        <w:rPr>
          <w:b/>
        </w:rPr>
      </w:pPr>
      <w:r>
        <w:rPr>
          <w:b/>
        </w:rPr>
        <w:t xml:space="preserve">                                                        </w:t>
      </w:r>
    </w:p>
    <w:p w:rsidR="00E25A44" w:rsidRDefault="00E25A44" w:rsidP="00E25A44">
      <w:pPr>
        <w:tabs>
          <w:tab w:val="left" w:pos="3180"/>
        </w:tabs>
        <w:rPr>
          <w:b/>
        </w:rPr>
      </w:pPr>
      <w:r>
        <w:rPr>
          <w:b/>
        </w:rPr>
        <w:tab/>
      </w:r>
    </w:p>
    <w:p w:rsidR="00E25A44" w:rsidRDefault="00E25A44" w:rsidP="00E25A44">
      <w:pPr>
        <w:rPr>
          <w:b/>
        </w:rPr>
      </w:pPr>
    </w:p>
    <w:p w:rsidR="00E25A44" w:rsidRDefault="00E25A44" w:rsidP="00E25A44">
      <w:pPr>
        <w:rPr>
          <w:b/>
        </w:rPr>
      </w:pPr>
    </w:p>
    <w:p w:rsidR="00E25A44" w:rsidRDefault="00E25A44" w:rsidP="00E25A44">
      <w:pPr>
        <w:rPr>
          <w:b/>
        </w:rPr>
      </w:pPr>
    </w:p>
    <w:p w:rsidR="00E25A44" w:rsidRDefault="00E25A44" w:rsidP="00E25A44">
      <w:pPr>
        <w:rPr>
          <w:b/>
        </w:rPr>
      </w:pPr>
    </w:p>
    <w:p w:rsidR="00E25A44" w:rsidRDefault="00E25A44" w:rsidP="00E25A44">
      <w:pPr>
        <w:rPr>
          <w:b/>
        </w:rPr>
      </w:pPr>
    </w:p>
    <w:p w:rsidR="00E25A44" w:rsidRDefault="00E25A44" w:rsidP="00E25A44">
      <w:pPr>
        <w:rPr>
          <w:b/>
        </w:rPr>
      </w:pPr>
    </w:p>
    <w:p w:rsidR="00E25A44" w:rsidRDefault="00E25A44" w:rsidP="00E25A44">
      <w:pPr>
        <w:rPr>
          <w:b/>
        </w:rPr>
      </w:pPr>
    </w:p>
    <w:p w:rsidR="00E25A44" w:rsidRDefault="00E25A44" w:rsidP="00E25A44">
      <w:pPr>
        <w:rPr>
          <w:b/>
        </w:rPr>
      </w:pPr>
      <w:r>
        <w:rPr>
          <w:b/>
        </w:rPr>
        <w:t xml:space="preserve">                                                                 </w:t>
      </w:r>
    </w:p>
    <w:p w:rsidR="00E25A44" w:rsidRPr="00D80BFF" w:rsidRDefault="00E25A44" w:rsidP="00E25A44">
      <w:pPr>
        <w:rPr>
          <w:b/>
        </w:rPr>
      </w:pPr>
      <w:r>
        <w:rPr>
          <w:b/>
        </w:rPr>
        <w:t xml:space="preserve">                                                                     </w:t>
      </w:r>
      <w:r w:rsidRPr="00D80BFF">
        <w:rPr>
          <w:b/>
          <w:lang w:val="en-US"/>
        </w:rPr>
        <w:t>I</w:t>
      </w:r>
      <w:r w:rsidRPr="00D80BFF">
        <w:rPr>
          <w:b/>
        </w:rPr>
        <w:t>. Целевой раздел</w:t>
      </w:r>
    </w:p>
    <w:p w:rsidR="00E25A44" w:rsidRPr="00D80BFF" w:rsidRDefault="00E25A44" w:rsidP="00E25A44">
      <w:pPr>
        <w:spacing w:line="360" w:lineRule="auto"/>
        <w:ind w:left="720"/>
        <w:contextualSpacing/>
        <w:jc w:val="center"/>
        <w:rPr>
          <w:b/>
          <w:lang w:eastAsia="en-US"/>
        </w:rPr>
      </w:pPr>
      <w:r w:rsidRPr="00D80BFF">
        <w:rPr>
          <w:b/>
          <w:lang w:eastAsia="en-US"/>
        </w:rPr>
        <w:t>1.Пояснительная записка</w:t>
      </w:r>
    </w:p>
    <w:p w:rsidR="00E25A44" w:rsidRPr="00D80BFF" w:rsidRDefault="00E25A44" w:rsidP="00E25A44">
      <w:pPr>
        <w:spacing w:line="360" w:lineRule="auto"/>
        <w:ind w:left="720"/>
        <w:contextualSpacing/>
        <w:rPr>
          <w:b/>
          <w:lang w:eastAsia="en-US"/>
        </w:rPr>
      </w:pPr>
      <w:r w:rsidRPr="00D80BFF">
        <w:rPr>
          <w:b/>
          <w:lang w:eastAsia="en-US"/>
        </w:rPr>
        <w:t>1.1.Введение</w:t>
      </w:r>
    </w:p>
    <w:p w:rsidR="00E25A44" w:rsidRDefault="00E25A44" w:rsidP="00E25A44">
      <w:pPr>
        <w:ind w:firstLine="567"/>
        <w:jc w:val="both"/>
      </w:pPr>
      <w:r w:rsidRPr="00D80BFF">
        <w:rPr>
          <w:rFonts w:eastAsia="Calibri"/>
        </w:rPr>
        <w:t xml:space="preserve">Настоящая рабочая программа </w:t>
      </w:r>
      <w:r w:rsidRPr="00D80BFF">
        <w:t xml:space="preserve">разработана </w:t>
      </w:r>
      <w:r>
        <w:t>музыкальным руководителем  МДОУ  Детский сад № 23 «Ёлоч</w:t>
      </w:r>
      <w:r w:rsidRPr="00D80BFF">
        <w:t xml:space="preserve">ка» </w:t>
      </w:r>
      <w:proofErr w:type="spellStart"/>
      <w:r w:rsidR="00FD7DAD">
        <w:t>Т.А.Полениной</w:t>
      </w:r>
      <w:proofErr w:type="spellEnd"/>
      <w:r w:rsidR="00FD7DAD">
        <w:t>.</w:t>
      </w:r>
    </w:p>
    <w:p w:rsidR="00E25A44" w:rsidRPr="00D80BFF" w:rsidRDefault="00E25A44" w:rsidP="00E25A44">
      <w:pPr>
        <w:autoSpaceDE w:val="0"/>
        <w:autoSpaceDN w:val="0"/>
        <w:adjustRightInd w:val="0"/>
        <w:ind w:firstLine="567"/>
        <w:jc w:val="both"/>
      </w:pPr>
      <w:r w:rsidRPr="00D80BFF">
        <w:t xml:space="preserve">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w:t>
      </w:r>
      <w:r>
        <w:t>М</w:t>
      </w:r>
      <w:r w:rsidRPr="00D80BFF">
        <w:t xml:space="preserve">ДОУ Примерной общеобразовательной программы дошкольного образования «От рождения до школы» под редакцией Н. Е. </w:t>
      </w:r>
      <w:proofErr w:type="spellStart"/>
      <w:r w:rsidRPr="00D80BFF">
        <w:t>Веракса</w:t>
      </w:r>
      <w:proofErr w:type="spellEnd"/>
      <w:r w:rsidRPr="00D80BFF">
        <w:t xml:space="preserve">, Т. С. Комаровой, М. А. </w:t>
      </w:r>
      <w:proofErr w:type="spellStart"/>
      <w:r w:rsidRPr="00D80BFF">
        <w:t>Васильевойв</w:t>
      </w:r>
      <w:proofErr w:type="spellEnd"/>
      <w:r w:rsidRPr="00D80BFF">
        <w:t xml:space="preserve"> соответствии с ФГОС.</w:t>
      </w:r>
    </w:p>
    <w:p w:rsidR="00E25A44" w:rsidRPr="00D80BFF" w:rsidRDefault="00E25A44" w:rsidP="00E25A44">
      <w:pPr>
        <w:autoSpaceDE w:val="0"/>
        <w:autoSpaceDN w:val="0"/>
        <w:adjustRightInd w:val="0"/>
        <w:ind w:firstLine="567"/>
        <w:jc w:val="both"/>
      </w:pPr>
      <w:r w:rsidRPr="00D80BFF">
        <w:rPr>
          <w:rFonts w:eastAsia="Calibri"/>
        </w:rPr>
        <w:t xml:space="preserve">Рабочая программа </w:t>
      </w:r>
      <w:r>
        <w:rPr>
          <w:rFonts w:eastAsia="Calibri"/>
        </w:rPr>
        <w:t xml:space="preserve">музыкального руководителя </w:t>
      </w:r>
      <w:r w:rsidRPr="00D80BFF">
        <w:rPr>
          <w:bCs/>
        </w:rPr>
        <w:t xml:space="preserve">муниципального дошкольного образовательного учреждения детский сад </w:t>
      </w:r>
      <w:r>
        <w:rPr>
          <w:bCs/>
        </w:rPr>
        <w:t>№23 «Ёлоч</w:t>
      </w:r>
      <w:r w:rsidRPr="00D80BFF">
        <w:rPr>
          <w:bCs/>
        </w:rPr>
        <w:t xml:space="preserve">ка»  в соответствии с ФГОС (далее программа)   является </w:t>
      </w:r>
      <w:r w:rsidRPr="00D80BFF">
        <w:t>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МДОУ.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w:t>
      </w:r>
      <w:r w:rsidRPr="00D80BFF">
        <w:rPr>
          <w:iCs/>
        </w:rPr>
        <w:t>,</w:t>
      </w:r>
      <w:r w:rsidRPr="00D80BFF">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развитию.</w:t>
      </w:r>
    </w:p>
    <w:p w:rsidR="00E25A44" w:rsidRPr="00D80BFF" w:rsidRDefault="00E25A44" w:rsidP="00E25A44">
      <w:r w:rsidRPr="00D80BFF">
        <w:rPr>
          <w:i/>
        </w:rPr>
        <w:t>В основе разработки программы</w:t>
      </w:r>
      <w:r w:rsidRPr="00D80BFF">
        <w:t xml:space="preserve">: </w:t>
      </w:r>
    </w:p>
    <w:p w:rsidR="00E25A44" w:rsidRPr="00D80BFF" w:rsidRDefault="00E25A44" w:rsidP="00E25A44">
      <w:pPr>
        <w:numPr>
          <w:ilvl w:val="0"/>
          <w:numId w:val="2"/>
        </w:numPr>
        <w:spacing w:after="160" w:line="259" w:lineRule="auto"/>
        <w:jc w:val="both"/>
      </w:pPr>
      <w:r w:rsidRPr="00D80BFF">
        <w:t xml:space="preserve"> Примерная основная образовательная программа дошкольного образования «От рождения до школы» под редакцией </w:t>
      </w:r>
      <w:proofErr w:type="spellStart"/>
      <w:r w:rsidRPr="00D80BFF">
        <w:t>Н.Е.Вераксы</w:t>
      </w:r>
      <w:proofErr w:type="spellEnd"/>
      <w:r w:rsidRPr="00D80BFF">
        <w:t>, Т.С.Комаровой, М.А.Васильевой</w:t>
      </w:r>
      <w:r>
        <w:t xml:space="preserve"> </w:t>
      </w:r>
      <w:r w:rsidRPr="00D80BFF">
        <w:rPr>
          <w:rFonts w:cs="Century Schoolbook"/>
          <w:lang w:eastAsia="ar-SA"/>
        </w:rPr>
        <w:t>с учётом регионального компонента;</w:t>
      </w:r>
    </w:p>
    <w:p w:rsidR="00E25A44" w:rsidRDefault="00E25A44" w:rsidP="00E25A44">
      <w:pPr>
        <w:numPr>
          <w:ilvl w:val="0"/>
          <w:numId w:val="2"/>
        </w:numPr>
        <w:spacing w:after="160" w:line="259" w:lineRule="auto"/>
        <w:jc w:val="both"/>
      </w:pPr>
      <w:r w:rsidRPr="00D80BFF">
        <w:t>Программа по ритмической пластике  А. И. Бурениной</w:t>
      </w:r>
      <w:proofErr w:type="gramStart"/>
      <w:r w:rsidRPr="00D80BFF">
        <w:t>«Р</w:t>
      </w:r>
      <w:proofErr w:type="gramEnd"/>
      <w:r w:rsidRPr="00D80BFF">
        <w:t>итмическая мозаика»;</w:t>
      </w:r>
    </w:p>
    <w:p w:rsidR="00E25A44" w:rsidRDefault="00E25A44" w:rsidP="00E25A44">
      <w:pPr>
        <w:numPr>
          <w:ilvl w:val="0"/>
          <w:numId w:val="2"/>
        </w:numPr>
        <w:spacing w:after="160" w:line="259" w:lineRule="auto"/>
        <w:jc w:val="both"/>
      </w:pPr>
      <w:r w:rsidRPr="00D80BFF">
        <w:t xml:space="preserve">Программа по музыкально-ритмическому воспитанию детей 2-3- лет. Санкт-Петербург 2001г. «Топ-хлоп, малыши» Т. </w:t>
      </w:r>
      <w:proofErr w:type="spellStart"/>
      <w:r w:rsidRPr="00D80BFF">
        <w:t>Сауко</w:t>
      </w:r>
      <w:proofErr w:type="spellEnd"/>
      <w:r w:rsidRPr="00D80BFF">
        <w:t>, А. Буренина;</w:t>
      </w:r>
    </w:p>
    <w:p w:rsidR="00E25A44" w:rsidRPr="00D80BFF" w:rsidRDefault="00E25A44" w:rsidP="00E25A44">
      <w:pPr>
        <w:numPr>
          <w:ilvl w:val="0"/>
          <w:numId w:val="2"/>
        </w:numPr>
        <w:spacing w:after="160" w:line="259" w:lineRule="auto"/>
        <w:jc w:val="both"/>
      </w:pPr>
      <w:r>
        <w:t>У</w:t>
      </w:r>
      <w:r w:rsidRPr="00D80BFF">
        <w:t>чебное пособие</w:t>
      </w:r>
      <w:proofErr w:type="gramStart"/>
      <w:r w:rsidRPr="00D80BFF">
        <w:t>«Т</w:t>
      </w:r>
      <w:proofErr w:type="gramEnd"/>
      <w:r w:rsidRPr="00D80BFF">
        <w:t>анцевальная ритмика для детей»  Суворова Т. А.;</w:t>
      </w:r>
    </w:p>
    <w:p w:rsidR="00E25A44" w:rsidRPr="00D80BFF" w:rsidRDefault="00E25A44" w:rsidP="00E25A44">
      <w:pPr>
        <w:numPr>
          <w:ilvl w:val="0"/>
          <w:numId w:val="2"/>
        </w:numPr>
        <w:spacing w:after="160" w:line="259" w:lineRule="auto"/>
        <w:jc w:val="both"/>
      </w:pPr>
      <w:r w:rsidRPr="00D80BFF">
        <w:t>Приказ Министерства образования и науки Российской Федерации (</w:t>
      </w:r>
      <w:proofErr w:type="spellStart"/>
      <w:r w:rsidRPr="00D80BFF">
        <w:t>Минобрнауки</w:t>
      </w:r>
      <w:proofErr w:type="spellEnd"/>
      <w:r w:rsidRPr="00D80BFF">
        <w:t xml:space="preserve"> России) от 17 октября 2013 г. N 1155 г. Москва "Об утверждении федерального государственного образовательного стандарта дошкольного образования", вступившим в силу с 1 января 2014года;</w:t>
      </w:r>
    </w:p>
    <w:p w:rsidR="00E25A44" w:rsidRPr="00D80BFF" w:rsidRDefault="00E25A44" w:rsidP="00E25A44">
      <w:pPr>
        <w:numPr>
          <w:ilvl w:val="0"/>
          <w:numId w:val="2"/>
        </w:numPr>
        <w:spacing w:after="160" w:line="259" w:lineRule="auto"/>
        <w:jc w:val="both"/>
      </w:pPr>
      <w:r w:rsidRPr="00D80BFF">
        <w:t xml:space="preserve">Постановление Главного государственного санитарного врача Российской Федерации от 15 мая 2013г. №26 г. Москва «Об утверждении </w:t>
      </w:r>
      <w:proofErr w:type="spellStart"/>
      <w:r w:rsidRPr="00D80BFF">
        <w:t>СанПиН</w:t>
      </w:r>
      <w:proofErr w:type="spellEnd"/>
      <w:r w:rsidRPr="00D80BFF">
        <w:t xml:space="preserve"> 2.4.1.3049 – 13 «Санитарно</w:t>
      </w:r>
      <w:r>
        <w:t>-</w:t>
      </w:r>
      <w:r w:rsidRPr="00D80BFF">
        <w:t xml:space="preserve"> эпидемиологические требования к устройству, содержанию и организации режима работы дошкольных образовательных организаций»;</w:t>
      </w:r>
    </w:p>
    <w:p w:rsidR="00E25A44" w:rsidRPr="00D80BFF" w:rsidRDefault="00E25A44" w:rsidP="00E25A44">
      <w:pPr>
        <w:numPr>
          <w:ilvl w:val="0"/>
          <w:numId w:val="2"/>
        </w:numPr>
        <w:spacing w:after="160" w:line="259" w:lineRule="auto"/>
        <w:jc w:val="both"/>
      </w:pPr>
      <w:r w:rsidRPr="00D80BFF">
        <w:t>Приказ  программ - образовательным программам дошкольного образования</w:t>
      </w:r>
      <w:proofErr w:type="gramStart"/>
      <w:r w:rsidRPr="00D80BFF">
        <w:t>”М</w:t>
      </w:r>
      <w:proofErr w:type="gramEnd"/>
      <w:r w:rsidRPr="00D80BFF">
        <w:t>инистерства образования и науки РФ от 30 августа 2013 </w:t>
      </w:r>
      <w:proofErr w:type="spellStart"/>
      <w:r w:rsidRPr="00D80BFF">
        <w:t>г.№</w:t>
      </w:r>
      <w:proofErr w:type="spellEnd"/>
      <w:r w:rsidRPr="00D80BFF">
        <w:t xml:space="preserve"> 1014 “Об утверждении Порядка организации и осуществления образовательной </w:t>
      </w:r>
      <w:r w:rsidRPr="00D80BFF">
        <w:lastRenderedPageBreak/>
        <w:t>деятельности по основным общеобразовательным программам – образовательным программам дошкольного образования;</w:t>
      </w:r>
    </w:p>
    <w:p w:rsidR="00E25A44" w:rsidRDefault="00E25A44" w:rsidP="00E25A44">
      <w:pPr>
        <w:numPr>
          <w:ilvl w:val="0"/>
          <w:numId w:val="2"/>
        </w:numPr>
        <w:spacing w:after="160" w:line="259" w:lineRule="auto"/>
        <w:jc w:val="both"/>
      </w:pPr>
      <w:r w:rsidRPr="00D80BFF">
        <w:t>Федеральный закон Российской Федерации от 29 декабря 2012г. №273 – ФЗ «Об образовании в Российской Федерации».</w:t>
      </w:r>
    </w:p>
    <w:p w:rsidR="00E25A44" w:rsidRPr="00A72EC9" w:rsidRDefault="00E25A44" w:rsidP="00E25A44">
      <w:pPr>
        <w:spacing w:after="160" w:line="259" w:lineRule="auto"/>
        <w:ind w:left="720"/>
        <w:jc w:val="both"/>
      </w:pPr>
      <w:r>
        <w:t xml:space="preserve">                                 </w:t>
      </w:r>
      <w:r w:rsidRPr="00A72EC9">
        <w:rPr>
          <w:b/>
        </w:rPr>
        <w:t>Общие сведения о МДОУ</w:t>
      </w:r>
    </w:p>
    <w:p w:rsidR="00E25A44" w:rsidRPr="00D80BFF" w:rsidRDefault="00E25A44" w:rsidP="00E25A44">
      <w:pPr>
        <w:ind w:firstLine="567"/>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244"/>
      </w:tblGrid>
      <w:tr w:rsidR="00E25A44" w:rsidRPr="00D80BFF" w:rsidTr="00FD7DAD">
        <w:tc>
          <w:tcPr>
            <w:tcW w:w="817" w:type="dxa"/>
            <w:tcBorders>
              <w:top w:val="single" w:sz="4" w:space="0" w:color="auto"/>
              <w:left w:val="single" w:sz="4" w:space="0" w:color="auto"/>
              <w:bottom w:val="single" w:sz="4" w:space="0" w:color="auto"/>
              <w:right w:val="single" w:sz="4" w:space="0" w:color="auto"/>
            </w:tcBorders>
            <w:hideMark/>
          </w:tcPr>
          <w:p w:rsidR="00E25A44" w:rsidRPr="00D80BFF" w:rsidRDefault="00E25A44" w:rsidP="00FD7DAD">
            <w:pPr>
              <w:jc w:val="both"/>
              <w:rPr>
                <w:b/>
              </w:rPr>
            </w:pPr>
            <w:r w:rsidRPr="00D80BFF">
              <w:rPr>
                <w:b/>
              </w:rPr>
              <w:t>№</w:t>
            </w:r>
          </w:p>
        </w:tc>
        <w:tc>
          <w:tcPr>
            <w:tcW w:w="3686" w:type="dxa"/>
            <w:tcBorders>
              <w:top w:val="single" w:sz="4" w:space="0" w:color="auto"/>
              <w:left w:val="single" w:sz="4" w:space="0" w:color="auto"/>
              <w:bottom w:val="single" w:sz="4" w:space="0" w:color="auto"/>
              <w:right w:val="single" w:sz="4" w:space="0" w:color="auto"/>
            </w:tcBorders>
            <w:hideMark/>
          </w:tcPr>
          <w:p w:rsidR="00E25A44" w:rsidRPr="00D80BFF" w:rsidRDefault="00E25A44" w:rsidP="00FD7DAD">
            <w:pPr>
              <w:jc w:val="both"/>
              <w:rPr>
                <w:b/>
              </w:rPr>
            </w:pPr>
            <w:r w:rsidRPr="00D80BFF">
              <w:rPr>
                <w:b/>
              </w:rPr>
              <w:t>Основные показатели</w:t>
            </w:r>
          </w:p>
        </w:tc>
        <w:tc>
          <w:tcPr>
            <w:tcW w:w="5244" w:type="dxa"/>
            <w:tcBorders>
              <w:top w:val="single" w:sz="4" w:space="0" w:color="auto"/>
              <w:left w:val="single" w:sz="4" w:space="0" w:color="auto"/>
              <w:bottom w:val="single" w:sz="4" w:space="0" w:color="auto"/>
              <w:right w:val="single" w:sz="4" w:space="0" w:color="auto"/>
            </w:tcBorders>
            <w:hideMark/>
          </w:tcPr>
          <w:p w:rsidR="00E25A44" w:rsidRPr="00D80BFF" w:rsidRDefault="00E25A44" w:rsidP="00FD7DAD">
            <w:pPr>
              <w:jc w:val="both"/>
              <w:rPr>
                <w:b/>
              </w:rPr>
            </w:pPr>
            <w:r w:rsidRPr="00D80BFF">
              <w:rPr>
                <w:b/>
              </w:rPr>
              <w:t>Полная информация</w:t>
            </w:r>
          </w:p>
        </w:tc>
      </w:tr>
      <w:tr w:rsidR="00E25A44" w:rsidRPr="00D80BFF" w:rsidTr="00FD7DAD">
        <w:trPr>
          <w:trHeight w:val="274"/>
        </w:trPr>
        <w:tc>
          <w:tcPr>
            <w:tcW w:w="817" w:type="dxa"/>
            <w:tcBorders>
              <w:top w:val="single" w:sz="4" w:space="0" w:color="auto"/>
              <w:left w:val="single" w:sz="4" w:space="0" w:color="auto"/>
              <w:bottom w:val="single" w:sz="4" w:space="0" w:color="auto"/>
              <w:right w:val="single" w:sz="4" w:space="0" w:color="auto"/>
            </w:tcBorders>
            <w:hideMark/>
          </w:tcPr>
          <w:p w:rsidR="00E25A44" w:rsidRPr="00D80BFF" w:rsidRDefault="00E25A44" w:rsidP="00FD7DAD">
            <w:pPr>
              <w:jc w:val="both"/>
            </w:pPr>
            <w:r w:rsidRPr="00D80BFF">
              <w:t>1</w:t>
            </w:r>
          </w:p>
        </w:tc>
        <w:tc>
          <w:tcPr>
            <w:tcW w:w="3686" w:type="dxa"/>
            <w:tcBorders>
              <w:top w:val="single" w:sz="4" w:space="0" w:color="auto"/>
              <w:left w:val="single" w:sz="4" w:space="0" w:color="auto"/>
              <w:bottom w:val="single" w:sz="4" w:space="0" w:color="auto"/>
              <w:right w:val="single" w:sz="4" w:space="0" w:color="auto"/>
            </w:tcBorders>
          </w:tcPr>
          <w:p w:rsidR="00E25A44" w:rsidRPr="00D80BFF" w:rsidRDefault="00E25A44" w:rsidP="00FD7DAD">
            <w:pPr>
              <w:jc w:val="both"/>
            </w:pPr>
            <w:r w:rsidRPr="00D80BFF">
              <w:t>Полное название образовательного учреждения</w:t>
            </w:r>
          </w:p>
          <w:p w:rsidR="00E25A44" w:rsidRPr="00D80BFF" w:rsidRDefault="00E25A44" w:rsidP="00FD7DAD">
            <w:pPr>
              <w:jc w:val="both"/>
            </w:pPr>
          </w:p>
          <w:p w:rsidR="00E25A44" w:rsidRPr="00D80BFF" w:rsidRDefault="00E25A44" w:rsidP="00FD7DAD">
            <w:pPr>
              <w:jc w:val="both"/>
            </w:pPr>
          </w:p>
          <w:p w:rsidR="00E25A44" w:rsidRPr="00D80BFF" w:rsidRDefault="00E25A44" w:rsidP="00FD7DAD">
            <w:pPr>
              <w:jc w:val="both"/>
            </w:pPr>
            <w:r w:rsidRPr="00D80BFF">
              <w:t xml:space="preserve">Сокращённое </w:t>
            </w:r>
          </w:p>
        </w:tc>
        <w:tc>
          <w:tcPr>
            <w:tcW w:w="5244" w:type="dxa"/>
            <w:tcBorders>
              <w:top w:val="single" w:sz="4" w:space="0" w:color="auto"/>
              <w:left w:val="single" w:sz="4" w:space="0" w:color="auto"/>
              <w:bottom w:val="single" w:sz="4" w:space="0" w:color="auto"/>
              <w:right w:val="single" w:sz="4" w:space="0" w:color="auto"/>
            </w:tcBorders>
          </w:tcPr>
          <w:p w:rsidR="00E25A44" w:rsidRPr="00D80BFF" w:rsidRDefault="00E25A44" w:rsidP="00FD7DAD">
            <w:pPr>
              <w:jc w:val="both"/>
            </w:pPr>
            <w:r w:rsidRPr="00D80BFF">
              <w:t xml:space="preserve">Муниципальное дошкольное образовательное учреждение «Детский сад </w:t>
            </w:r>
            <w:r>
              <w:t>№ 23 «Ёлочка» п</w:t>
            </w:r>
            <w:proofErr w:type="gramStart"/>
            <w:r>
              <w:t>.Н</w:t>
            </w:r>
            <w:proofErr w:type="gramEnd"/>
            <w:r>
              <w:t>овокавказский</w:t>
            </w:r>
          </w:p>
          <w:p w:rsidR="00E25A44" w:rsidRPr="00D80BFF" w:rsidRDefault="00E25A44" w:rsidP="00FD7DAD">
            <w:pPr>
              <w:jc w:val="both"/>
            </w:pPr>
          </w:p>
          <w:p w:rsidR="00E25A44" w:rsidRPr="00D80BFF" w:rsidRDefault="00E25A44" w:rsidP="00FD7DAD">
            <w:pPr>
              <w:jc w:val="both"/>
            </w:pPr>
            <w:r>
              <w:t>МДОУ Детский сад № 23 «Ёлоч</w:t>
            </w:r>
            <w:r w:rsidRPr="00F542E8">
              <w:t>ка»</w:t>
            </w:r>
          </w:p>
        </w:tc>
      </w:tr>
      <w:tr w:rsidR="00E25A44" w:rsidRPr="00D80BFF" w:rsidTr="00FD7DAD">
        <w:trPr>
          <w:trHeight w:val="1401"/>
        </w:trPr>
        <w:tc>
          <w:tcPr>
            <w:tcW w:w="817" w:type="dxa"/>
            <w:tcBorders>
              <w:top w:val="single" w:sz="4" w:space="0" w:color="auto"/>
              <w:left w:val="single" w:sz="4" w:space="0" w:color="auto"/>
              <w:bottom w:val="single" w:sz="4" w:space="0" w:color="auto"/>
              <w:right w:val="single" w:sz="4" w:space="0" w:color="auto"/>
            </w:tcBorders>
            <w:hideMark/>
          </w:tcPr>
          <w:p w:rsidR="00E25A44" w:rsidRPr="00D80BFF" w:rsidRDefault="00E25A44" w:rsidP="00FD7DAD">
            <w:pPr>
              <w:jc w:val="center"/>
            </w:pPr>
            <w:r w:rsidRPr="00D80BFF">
              <w:t>2</w:t>
            </w:r>
          </w:p>
        </w:tc>
        <w:tc>
          <w:tcPr>
            <w:tcW w:w="3686" w:type="dxa"/>
            <w:tcBorders>
              <w:top w:val="single" w:sz="4" w:space="0" w:color="auto"/>
              <w:left w:val="single" w:sz="4" w:space="0" w:color="auto"/>
              <w:bottom w:val="single" w:sz="4" w:space="0" w:color="auto"/>
              <w:right w:val="single" w:sz="4" w:space="0" w:color="auto"/>
            </w:tcBorders>
            <w:hideMark/>
          </w:tcPr>
          <w:p w:rsidR="00E25A44" w:rsidRPr="00D80BFF" w:rsidRDefault="00E25A44" w:rsidP="00FD7DAD">
            <w:r w:rsidRPr="00D80BFF">
              <w:t>Юридический  адрес</w:t>
            </w:r>
          </w:p>
          <w:p w:rsidR="00E25A44" w:rsidRPr="00D80BFF" w:rsidRDefault="00E25A44" w:rsidP="00FD7DAD"/>
          <w:p w:rsidR="00E25A44" w:rsidRPr="00D80BFF" w:rsidRDefault="00E25A44" w:rsidP="00FD7DAD"/>
          <w:p w:rsidR="00E25A44" w:rsidRPr="00D80BFF" w:rsidRDefault="00E25A44" w:rsidP="00FD7DAD">
            <w:r w:rsidRPr="00D80BFF">
              <w:t>Фактический    адрес</w:t>
            </w:r>
          </w:p>
        </w:tc>
        <w:tc>
          <w:tcPr>
            <w:tcW w:w="5244" w:type="dxa"/>
            <w:tcBorders>
              <w:top w:val="single" w:sz="4" w:space="0" w:color="auto"/>
              <w:left w:val="single" w:sz="4" w:space="0" w:color="auto"/>
              <w:bottom w:val="single" w:sz="4" w:space="0" w:color="auto"/>
              <w:right w:val="single" w:sz="4" w:space="0" w:color="auto"/>
            </w:tcBorders>
            <w:hideMark/>
          </w:tcPr>
          <w:p w:rsidR="00E25A44" w:rsidRDefault="00E25A44" w:rsidP="00FD7DAD">
            <w:r>
              <w:t xml:space="preserve"> 356321</w:t>
            </w:r>
            <w:r w:rsidRPr="00D80BFF">
              <w:t xml:space="preserve"> Ставропольский край</w:t>
            </w:r>
          </w:p>
          <w:p w:rsidR="00E25A44" w:rsidRPr="00D80BFF" w:rsidRDefault="00E25A44" w:rsidP="00FD7DAD">
            <w:r>
              <w:t xml:space="preserve"> п. Новокавказский  ул. Школьная 4</w:t>
            </w:r>
          </w:p>
          <w:p w:rsidR="00E25A44" w:rsidRPr="00D80BFF" w:rsidRDefault="00E25A44" w:rsidP="00FD7DAD"/>
          <w:p w:rsidR="00E25A44" w:rsidRDefault="00E25A44" w:rsidP="00FD7DAD">
            <w:r>
              <w:t>356321</w:t>
            </w:r>
            <w:r w:rsidRPr="00D80BFF">
              <w:t xml:space="preserve"> Ставропольский край</w:t>
            </w:r>
          </w:p>
          <w:p w:rsidR="00E25A44" w:rsidRPr="00D80BFF" w:rsidRDefault="00E25A44" w:rsidP="00FD7DAD">
            <w:r>
              <w:t xml:space="preserve"> п. Новокавказский  ул. Школьная 4</w:t>
            </w:r>
          </w:p>
        </w:tc>
      </w:tr>
      <w:tr w:rsidR="00E25A44" w:rsidRPr="00D80BFF" w:rsidTr="00FD7DAD">
        <w:trPr>
          <w:trHeight w:val="555"/>
        </w:trPr>
        <w:tc>
          <w:tcPr>
            <w:tcW w:w="817" w:type="dxa"/>
            <w:tcBorders>
              <w:top w:val="single" w:sz="4" w:space="0" w:color="auto"/>
              <w:left w:val="single" w:sz="4" w:space="0" w:color="auto"/>
              <w:bottom w:val="single" w:sz="4" w:space="0" w:color="auto"/>
              <w:right w:val="single" w:sz="4" w:space="0" w:color="auto"/>
            </w:tcBorders>
            <w:hideMark/>
          </w:tcPr>
          <w:p w:rsidR="00E25A44" w:rsidRPr="00D80BFF" w:rsidRDefault="00E25A44" w:rsidP="00FD7DAD">
            <w:pPr>
              <w:jc w:val="center"/>
            </w:pPr>
            <w:r w:rsidRPr="00D80BFF">
              <w:t>3</w:t>
            </w:r>
          </w:p>
        </w:tc>
        <w:tc>
          <w:tcPr>
            <w:tcW w:w="3686" w:type="dxa"/>
            <w:tcBorders>
              <w:top w:val="single" w:sz="4" w:space="0" w:color="auto"/>
              <w:left w:val="single" w:sz="4" w:space="0" w:color="auto"/>
              <w:bottom w:val="single" w:sz="4" w:space="0" w:color="auto"/>
              <w:right w:val="single" w:sz="4" w:space="0" w:color="auto"/>
            </w:tcBorders>
          </w:tcPr>
          <w:p w:rsidR="00E25A44" w:rsidRPr="00D80BFF" w:rsidRDefault="00E25A44" w:rsidP="00FD7DAD">
            <w:r w:rsidRPr="00D80BFF">
              <w:t xml:space="preserve"> Режим  работы ДОУ</w:t>
            </w:r>
          </w:p>
          <w:p w:rsidR="00E25A44" w:rsidRPr="00D80BFF" w:rsidRDefault="00E25A44" w:rsidP="00FD7DAD"/>
          <w:p w:rsidR="00E25A44" w:rsidRPr="00D80BFF" w:rsidRDefault="00E25A44" w:rsidP="00FD7DAD"/>
        </w:tc>
        <w:tc>
          <w:tcPr>
            <w:tcW w:w="5244" w:type="dxa"/>
            <w:tcBorders>
              <w:top w:val="single" w:sz="4" w:space="0" w:color="auto"/>
              <w:left w:val="single" w:sz="4" w:space="0" w:color="auto"/>
              <w:bottom w:val="single" w:sz="4" w:space="0" w:color="auto"/>
              <w:right w:val="single" w:sz="4" w:space="0" w:color="auto"/>
            </w:tcBorders>
          </w:tcPr>
          <w:p w:rsidR="00E25A44" w:rsidRDefault="00E25A44" w:rsidP="00FD7DAD">
            <w:r>
              <w:t xml:space="preserve"> 9 -часовой, с  7.30 до 16</w:t>
            </w:r>
            <w:r w:rsidRPr="00D80BFF">
              <w:t xml:space="preserve">.30 </w:t>
            </w:r>
          </w:p>
          <w:p w:rsidR="00E25A44" w:rsidRPr="00D80BFF" w:rsidRDefault="00E25A44" w:rsidP="00FD7DAD">
            <w:r w:rsidRPr="00D80BFF">
              <w:t>Реализация Рабочей программы осуществляется в течение всего  времени пребывания детей в МДОУ.</w:t>
            </w:r>
          </w:p>
        </w:tc>
      </w:tr>
      <w:tr w:rsidR="00E25A44" w:rsidRPr="00D80BFF" w:rsidTr="00FD7DAD">
        <w:trPr>
          <w:trHeight w:val="675"/>
        </w:trPr>
        <w:tc>
          <w:tcPr>
            <w:tcW w:w="817" w:type="dxa"/>
            <w:tcBorders>
              <w:top w:val="single" w:sz="4" w:space="0" w:color="auto"/>
              <w:left w:val="single" w:sz="4" w:space="0" w:color="auto"/>
              <w:bottom w:val="single" w:sz="4" w:space="0" w:color="auto"/>
              <w:right w:val="single" w:sz="4" w:space="0" w:color="auto"/>
            </w:tcBorders>
            <w:hideMark/>
          </w:tcPr>
          <w:p w:rsidR="00E25A44" w:rsidRPr="00D80BFF" w:rsidRDefault="00E25A44" w:rsidP="00FD7DAD">
            <w:pPr>
              <w:jc w:val="center"/>
            </w:pPr>
            <w:r w:rsidRPr="00D80BFF">
              <w:t>4</w:t>
            </w:r>
          </w:p>
        </w:tc>
        <w:tc>
          <w:tcPr>
            <w:tcW w:w="3686" w:type="dxa"/>
            <w:tcBorders>
              <w:top w:val="single" w:sz="4" w:space="0" w:color="auto"/>
              <w:left w:val="single" w:sz="4" w:space="0" w:color="auto"/>
              <w:bottom w:val="single" w:sz="4" w:space="0" w:color="auto"/>
              <w:right w:val="single" w:sz="4" w:space="0" w:color="auto"/>
            </w:tcBorders>
          </w:tcPr>
          <w:p w:rsidR="00E25A44" w:rsidRPr="00D80BFF" w:rsidRDefault="00E25A44" w:rsidP="00FD7DAD">
            <w:r w:rsidRPr="00D80BFF">
              <w:t>Заведующий МДОУ</w:t>
            </w:r>
          </w:p>
          <w:p w:rsidR="00E25A44" w:rsidRPr="00D80BFF" w:rsidRDefault="00E25A44" w:rsidP="00FD7DAD">
            <w:r w:rsidRPr="00D80BFF">
              <w:t xml:space="preserve">старший воспитатель </w:t>
            </w:r>
          </w:p>
          <w:p w:rsidR="00E25A44" w:rsidRPr="00D80BFF" w:rsidRDefault="00E25A44" w:rsidP="00FD7DAD"/>
        </w:tc>
        <w:tc>
          <w:tcPr>
            <w:tcW w:w="5244" w:type="dxa"/>
            <w:tcBorders>
              <w:top w:val="single" w:sz="4" w:space="0" w:color="auto"/>
              <w:left w:val="single" w:sz="4" w:space="0" w:color="auto"/>
              <w:bottom w:val="single" w:sz="4" w:space="0" w:color="auto"/>
              <w:right w:val="single" w:sz="4" w:space="0" w:color="auto"/>
            </w:tcBorders>
            <w:hideMark/>
          </w:tcPr>
          <w:p w:rsidR="00FD7DAD" w:rsidRDefault="00FD7DAD" w:rsidP="00FD7DAD">
            <w:r>
              <w:t>М.Т. Ткач</w:t>
            </w:r>
          </w:p>
          <w:p w:rsidR="00E25A44" w:rsidRPr="00D80BFF" w:rsidRDefault="00E25A44" w:rsidP="00FD7DAD">
            <w:r>
              <w:t>В.М. Колупаева</w:t>
            </w:r>
          </w:p>
        </w:tc>
      </w:tr>
      <w:tr w:rsidR="00E25A44" w:rsidRPr="00D80BFF" w:rsidTr="00FD7DAD">
        <w:trPr>
          <w:trHeight w:val="675"/>
        </w:trPr>
        <w:tc>
          <w:tcPr>
            <w:tcW w:w="817" w:type="dxa"/>
            <w:tcBorders>
              <w:top w:val="single" w:sz="4" w:space="0" w:color="auto"/>
              <w:left w:val="single" w:sz="4" w:space="0" w:color="auto"/>
              <w:bottom w:val="single" w:sz="4" w:space="0" w:color="auto"/>
              <w:right w:val="single" w:sz="4" w:space="0" w:color="auto"/>
            </w:tcBorders>
          </w:tcPr>
          <w:p w:rsidR="00E25A44" w:rsidRPr="00D80BFF" w:rsidRDefault="00E25A44" w:rsidP="00FD7DAD">
            <w:pPr>
              <w:jc w:val="center"/>
            </w:pPr>
            <w:r w:rsidRPr="00D80BFF">
              <w:t>5</w:t>
            </w:r>
          </w:p>
        </w:tc>
        <w:tc>
          <w:tcPr>
            <w:tcW w:w="3686" w:type="dxa"/>
            <w:tcBorders>
              <w:top w:val="single" w:sz="4" w:space="0" w:color="auto"/>
              <w:left w:val="single" w:sz="4" w:space="0" w:color="auto"/>
              <w:bottom w:val="single" w:sz="4" w:space="0" w:color="auto"/>
              <w:right w:val="single" w:sz="4" w:space="0" w:color="auto"/>
            </w:tcBorders>
          </w:tcPr>
          <w:p w:rsidR="00E25A44" w:rsidRPr="00D80BFF" w:rsidRDefault="00E25A44" w:rsidP="00FD7DAD">
            <w:r>
              <w:t>Музыкальный руководитель</w:t>
            </w:r>
          </w:p>
          <w:p w:rsidR="00E25A44" w:rsidRPr="00D80BFF" w:rsidRDefault="00E25A44" w:rsidP="00FD7DAD"/>
        </w:tc>
        <w:tc>
          <w:tcPr>
            <w:tcW w:w="5244" w:type="dxa"/>
            <w:tcBorders>
              <w:top w:val="single" w:sz="4" w:space="0" w:color="auto"/>
              <w:left w:val="single" w:sz="4" w:space="0" w:color="auto"/>
              <w:bottom w:val="single" w:sz="4" w:space="0" w:color="auto"/>
              <w:right w:val="single" w:sz="4" w:space="0" w:color="auto"/>
            </w:tcBorders>
          </w:tcPr>
          <w:p w:rsidR="00E25A44" w:rsidRPr="00D80BFF" w:rsidRDefault="00086417" w:rsidP="007A0617">
            <w:proofErr w:type="spellStart"/>
            <w:r>
              <w:t>Поленина</w:t>
            </w:r>
            <w:proofErr w:type="spellEnd"/>
            <w:r>
              <w:t xml:space="preserve"> Татьяна Александровна</w:t>
            </w:r>
            <w:r w:rsidR="00E25A44" w:rsidRPr="00D80BFF">
              <w:t xml:space="preserve">– </w:t>
            </w:r>
            <w:proofErr w:type="gramStart"/>
            <w:r w:rsidR="00E25A44" w:rsidRPr="00D80BFF">
              <w:t>об</w:t>
            </w:r>
            <w:proofErr w:type="gramEnd"/>
            <w:r w:rsidR="00E25A44" w:rsidRPr="00D80BFF">
              <w:t xml:space="preserve">разование  </w:t>
            </w:r>
            <w:proofErr w:type="spellStart"/>
            <w:r>
              <w:t>высшее-не</w:t>
            </w:r>
            <w:proofErr w:type="spellEnd"/>
            <w:r>
              <w:t xml:space="preserve"> </w:t>
            </w:r>
            <w:r w:rsidR="007A0617">
              <w:t>законченное</w:t>
            </w:r>
          </w:p>
        </w:tc>
      </w:tr>
    </w:tbl>
    <w:p w:rsidR="00E25A44" w:rsidRDefault="00E25A44" w:rsidP="00E25A44">
      <w:pPr>
        <w:rPr>
          <w:b/>
        </w:rPr>
      </w:pPr>
    </w:p>
    <w:p w:rsidR="00E25A44" w:rsidRPr="00D80BFF" w:rsidRDefault="00E25A44" w:rsidP="00E25A44">
      <w:pPr>
        <w:rPr>
          <w:b/>
        </w:rPr>
      </w:pPr>
      <w:r w:rsidRPr="00D80BFF">
        <w:rPr>
          <w:b/>
        </w:rPr>
        <w:t>М</w:t>
      </w:r>
      <w:r w:rsidRPr="00D80BFF">
        <w:rPr>
          <w:b/>
          <w:bCs/>
        </w:rPr>
        <w:t>ДОУ осуществляет свою образовательную, правовую, хозяйственную деятельность на основе законодательных  нормативных  документов:</w:t>
      </w:r>
    </w:p>
    <w:p w:rsidR="00E25A44" w:rsidRPr="005F709F" w:rsidRDefault="00E25A44" w:rsidP="00E25A44">
      <w:pPr>
        <w:jc w:val="both"/>
        <w:rPr>
          <w:rFonts w:eastAsia="Calibri"/>
          <w:bCs/>
          <w:lang w:eastAsia="en-US"/>
        </w:rPr>
      </w:pPr>
      <w:r w:rsidRPr="005F709F">
        <w:rPr>
          <w:rFonts w:eastAsia="Calibri"/>
          <w:bCs/>
          <w:lang w:eastAsia="en-US"/>
        </w:rPr>
        <w:t>-  Устав, зарегистрирован: ГРН2162651060108 14 января 2016г.</w:t>
      </w:r>
    </w:p>
    <w:p w:rsidR="00E25A44" w:rsidRPr="00D80BFF" w:rsidRDefault="00E25A44" w:rsidP="00E25A44">
      <w:pPr>
        <w:jc w:val="both"/>
        <w:rPr>
          <w:rFonts w:eastAsia="Calibri"/>
          <w:bCs/>
          <w:lang w:eastAsia="en-US"/>
        </w:rPr>
      </w:pPr>
      <w:r w:rsidRPr="005F709F">
        <w:rPr>
          <w:rFonts w:eastAsia="Calibri"/>
          <w:bCs/>
          <w:lang w:eastAsia="en-US"/>
        </w:rPr>
        <w:t>- Лицензия на право осуществления образовательной деят</w:t>
      </w:r>
      <w:r w:rsidR="005F709F">
        <w:rPr>
          <w:rFonts w:eastAsia="Calibri"/>
          <w:bCs/>
          <w:lang w:eastAsia="en-US"/>
        </w:rPr>
        <w:t>ельности  регистрационный № 5478</w:t>
      </w:r>
      <w:r w:rsidRPr="005F709F">
        <w:rPr>
          <w:rFonts w:eastAsia="Calibri"/>
          <w:bCs/>
          <w:lang w:eastAsia="en-US"/>
        </w:rPr>
        <w:t xml:space="preserve"> от 2</w:t>
      </w:r>
      <w:r w:rsidR="005F709F">
        <w:rPr>
          <w:rFonts w:eastAsia="Calibri"/>
          <w:bCs/>
          <w:lang w:eastAsia="en-US"/>
        </w:rPr>
        <w:t>6 декабря  2016</w:t>
      </w:r>
      <w:r w:rsidRPr="005F709F">
        <w:rPr>
          <w:rFonts w:eastAsia="Calibri"/>
          <w:bCs/>
          <w:lang w:eastAsia="en-US"/>
        </w:rPr>
        <w:t xml:space="preserve">; 26 Л 01 № </w:t>
      </w:r>
      <w:r w:rsidR="005F709F">
        <w:rPr>
          <w:rFonts w:eastAsia="Calibri"/>
          <w:bCs/>
          <w:lang w:eastAsia="en-US"/>
        </w:rPr>
        <w:t>0001732</w:t>
      </w:r>
    </w:p>
    <w:p w:rsidR="00E25A44" w:rsidRPr="00D80BFF" w:rsidRDefault="00E25A44" w:rsidP="00E25A44">
      <w:pPr>
        <w:rPr>
          <w:rFonts w:eastAsia="Calibri"/>
          <w:b/>
          <w:lang w:eastAsia="en-US"/>
        </w:rPr>
      </w:pPr>
    </w:p>
    <w:p w:rsidR="00E25A44" w:rsidRPr="00D80BFF" w:rsidRDefault="00E25A44" w:rsidP="00E25A44">
      <w:pPr>
        <w:tabs>
          <w:tab w:val="left" w:pos="284"/>
        </w:tabs>
        <w:autoSpaceDE w:val="0"/>
        <w:autoSpaceDN w:val="0"/>
        <w:adjustRightInd w:val="0"/>
        <w:jc w:val="both"/>
      </w:pPr>
      <w:r w:rsidRPr="00D80BFF">
        <w:t>Срок реализации программы -1</w:t>
      </w:r>
      <w:r w:rsidR="00086417">
        <w:t xml:space="preserve"> год (2018-2019</w:t>
      </w:r>
      <w:r>
        <w:t>гг</w:t>
      </w:r>
      <w:r w:rsidRPr="00D80BFF">
        <w:t>)</w:t>
      </w:r>
    </w:p>
    <w:p w:rsidR="00E25A44" w:rsidRDefault="00E25A44" w:rsidP="00E25A44">
      <w:pPr>
        <w:pStyle w:val="a5"/>
        <w:jc w:val="both"/>
        <w:rPr>
          <w:rFonts w:ascii="Times New Roman" w:hAnsi="Times New Roman"/>
          <w:sz w:val="24"/>
          <w:szCs w:val="24"/>
        </w:rPr>
      </w:pPr>
    </w:p>
    <w:p w:rsidR="00E25A44" w:rsidRDefault="00E25A44" w:rsidP="00E25A44">
      <w:pPr>
        <w:jc w:val="both"/>
        <w:rPr>
          <w:b/>
        </w:rPr>
      </w:pPr>
      <w:r w:rsidRPr="005D6847">
        <w:rPr>
          <w:b/>
        </w:rPr>
        <w:t xml:space="preserve">1.2. Цели и задачи реализации рабочей программы </w:t>
      </w:r>
      <w:r>
        <w:rPr>
          <w:b/>
        </w:rPr>
        <w:t xml:space="preserve">музыкального руководителя </w:t>
      </w:r>
      <w:r w:rsidRPr="005D6847">
        <w:rPr>
          <w:b/>
        </w:rPr>
        <w:t>в соответствии с ФГОС дошкольного образования</w:t>
      </w:r>
    </w:p>
    <w:p w:rsidR="00E25A44" w:rsidRPr="005D6847" w:rsidRDefault="00E25A44" w:rsidP="00E25A44">
      <w:pPr>
        <w:jc w:val="both"/>
      </w:pPr>
    </w:p>
    <w:p w:rsidR="00E25A44" w:rsidRPr="006A5766" w:rsidRDefault="00E25A44" w:rsidP="00E25A44">
      <w:pPr>
        <w:pStyle w:val="a5"/>
        <w:jc w:val="both"/>
        <w:rPr>
          <w:rFonts w:ascii="Times New Roman" w:hAnsi="Times New Roman"/>
          <w:sz w:val="24"/>
          <w:szCs w:val="24"/>
        </w:rPr>
      </w:pPr>
      <w:r w:rsidRPr="00F16450">
        <w:rPr>
          <w:rFonts w:ascii="Times New Roman" w:hAnsi="Times New Roman"/>
          <w:b/>
          <w:sz w:val="24"/>
          <w:szCs w:val="24"/>
        </w:rPr>
        <w:t xml:space="preserve">Целью </w:t>
      </w:r>
      <w:r>
        <w:rPr>
          <w:rFonts w:ascii="Times New Roman" w:hAnsi="Times New Roman"/>
          <w:sz w:val="24"/>
          <w:szCs w:val="24"/>
        </w:rPr>
        <w:t xml:space="preserve">рабочей программы является </w:t>
      </w:r>
      <w:r w:rsidRPr="006A5766">
        <w:rPr>
          <w:rFonts w:ascii="Times New Roman" w:hAnsi="Times New Roman"/>
          <w:sz w:val="24"/>
          <w:szCs w:val="24"/>
        </w:rPr>
        <w:t>создание условий для развития музыкально-творческих способностей детей дошкольного возраста средствами музыки, способности воспринимать музыку через решение следующих задач:</w:t>
      </w:r>
    </w:p>
    <w:p w:rsidR="00E25A44" w:rsidRPr="006A5766" w:rsidRDefault="00E25A44" w:rsidP="00E25A44">
      <w:pPr>
        <w:pStyle w:val="a5"/>
        <w:jc w:val="both"/>
        <w:rPr>
          <w:rFonts w:ascii="Times New Roman" w:hAnsi="Times New Roman"/>
          <w:sz w:val="24"/>
          <w:szCs w:val="24"/>
        </w:rPr>
      </w:pPr>
      <w:r w:rsidRPr="006A5766">
        <w:rPr>
          <w:rFonts w:ascii="Times New Roman" w:hAnsi="Times New Roman"/>
          <w:sz w:val="24"/>
          <w:szCs w:val="24"/>
        </w:rPr>
        <w:t>- формирование основ музыкальной культуры дошкольников;</w:t>
      </w:r>
    </w:p>
    <w:p w:rsidR="00E25A44" w:rsidRPr="006A5766" w:rsidRDefault="00E25A44" w:rsidP="00E25A44">
      <w:pPr>
        <w:pStyle w:val="a5"/>
        <w:jc w:val="both"/>
        <w:rPr>
          <w:rFonts w:ascii="Times New Roman" w:hAnsi="Times New Roman"/>
          <w:sz w:val="24"/>
          <w:szCs w:val="24"/>
        </w:rPr>
      </w:pPr>
      <w:r w:rsidRPr="006A5766">
        <w:rPr>
          <w:rFonts w:ascii="Times New Roman" w:hAnsi="Times New Roman"/>
          <w:sz w:val="24"/>
          <w:szCs w:val="24"/>
        </w:rPr>
        <w:t>-  развитие музыкально – художественной деятельности;</w:t>
      </w:r>
    </w:p>
    <w:p w:rsidR="00E25A44" w:rsidRPr="006A5766" w:rsidRDefault="00E25A44" w:rsidP="00E25A44">
      <w:pPr>
        <w:pStyle w:val="a5"/>
        <w:jc w:val="both"/>
        <w:rPr>
          <w:rFonts w:ascii="Times New Roman" w:hAnsi="Times New Roman"/>
          <w:sz w:val="24"/>
          <w:szCs w:val="24"/>
        </w:rPr>
      </w:pPr>
      <w:r w:rsidRPr="006A5766">
        <w:rPr>
          <w:rFonts w:ascii="Times New Roman" w:hAnsi="Times New Roman"/>
          <w:sz w:val="24"/>
          <w:szCs w:val="24"/>
        </w:rPr>
        <w:t>- обеспечение эмоционально-психологического благополучия, охраны и укрепления здоровья детей;</w:t>
      </w:r>
    </w:p>
    <w:p w:rsidR="00E25A44" w:rsidRDefault="00E25A44" w:rsidP="00E25A44">
      <w:pPr>
        <w:pStyle w:val="a5"/>
        <w:jc w:val="both"/>
        <w:rPr>
          <w:rFonts w:ascii="Times New Roman" w:hAnsi="Times New Roman"/>
          <w:sz w:val="24"/>
          <w:szCs w:val="24"/>
        </w:rPr>
      </w:pPr>
      <w:r w:rsidRPr="006A5766">
        <w:rPr>
          <w:rFonts w:ascii="Times New Roman" w:hAnsi="Times New Roman"/>
          <w:sz w:val="24"/>
          <w:szCs w:val="24"/>
        </w:rPr>
        <w:t>- приоб</w:t>
      </w:r>
      <w:r>
        <w:rPr>
          <w:rFonts w:ascii="Times New Roman" w:hAnsi="Times New Roman"/>
          <w:sz w:val="24"/>
          <w:szCs w:val="24"/>
        </w:rPr>
        <w:t>щение к музыкальному искусству.</w:t>
      </w:r>
    </w:p>
    <w:p w:rsidR="00E25A44" w:rsidRPr="006A5766" w:rsidRDefault="00E25A44" w:rsidP="00E25A44">
      <w:pPr>
        <w:pStyle w:val="a5"/>
        <w:jc w:val="both"/>
        <w:rPr>
          <w:rFonts w:ascii="Times New Roman" w:hAnsi="Times New Roman"/>
          <w:sz w:val="24"/>
          <w:szCs w:val="24"/>
        </w:rPr>
      </w:pPr>
      <w:r w:rsidRPr="006A5766">
        <w:rPr>
          <w:rFonts w:ascii="Times New Roman" w:hAnsi="Times New Roman"/>
          <w:sz w:val="24"/>
          <w:szCs w:val="24"/>
        </w:rPr>
        <w:t xml:space="preserve">Рабочая программа по музыке, опираясь на вариативную комплексную программу,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w:t>
      </w:r>
      <w:r w:rsidRPr="006A5766">
        <w:rPr>
          <w:rFonts w:ascii="Times New Roman" w:hAnsi="Times New Roman"/>
          <w:sz w:val="24"/>
          <w:szCs w:val="24"/>
        </w:rPr>
        <w:lastRenderedPageBreak/>
        <w:t xml:space="preserve">отведенных на музыкальные занятия, будет равняться в </w:t>
      </w:r>
      <w:r>
        <w:rPr>
          <w:rFonts w:ascii="Times New Roman" w:hAnsi="Times New Roman"/>
          <w:sz w:val="24"/>
          <w:szCs w:val="24"/>
        </w:rPr>
        <w:t>72</w:t>
      </w:r>
      <w:r w:rsidRPr="006A5766">
        <w:rPr>
          <w:rFonts w:ascii="Times New Roman" w:hAnsi="Times New Roman"/>
          <w:sz w:val="24"/>
          <w:szCs w:val="24"/>
        </w:rPr>
        <w:t xml:space="preserve"> каждой возрастной группе. Учет и оценка музыкально-творческих способностей будет осуществляться на основе диагностики музыкальных способностей по  программе Н. </w:t>
      </w:r>
      <w:proofErr w:type="spellStart"/>
      <w:r w:rsidRPr="006A5766">
        <w:rPr>
          <w:rFonts w:ascii="Times New Roman" w:hAnsi="Times New Roman"/>
          <w:sz w:val="24"/>
          <w:szCs w:val="24"/>
        </w:rPr>
        <w:t>Веракса</w:t>
      </w:r>
      <w:proofErr w:type="spellEnd"/>
      <w:r w:rsidRPr="006A5766">
        <w:rPr>
          <w:rFonts w:ascii="Times New Roman" w:hAnsi="Times New Roman"/>
          <w:sz w:val="24"/>
          <w:szCs w:val="24"/>
        </w:rPr>
        <w:t xml:space="preserve"> «От рождения до школы».</w:t>
      </w:r>
    </w:p>
    <w:p w:rsidR="00E25A44" w:rsidRPr="006A5766" w:rsidRDefault="00E25A44" w:rsidP="00E25A44">
      <w:pPr>
        <w:pStyle w:val="a5"/>
        <w:jc w:val="both"/>
        <w:rPr>
          <w:rFonts w:ascii="Times New Roman" w:hAnsi="Times New Roman"/>
          <w:sz w:val="24"/>
          <w:szCs w:val="24"/>
        </w:rPr>
      </w:pPr>
      <w:r w:rsidRPr="006A5766">
        <w:rPr>
          <w:rFonts w:ascii="Times New Roman" w:hAnsi="Times New Roman"/>
          <w:sz w:val="24"/>
          <w:szCs w:val="24"/>
        </w:rPr>
        <w:t>Результатом реализации   рабочей программы по музыкальному воспитанию и развитию дошкольников следует считать:</w:t>
      </w:r>
    </w:p>
    <w:p w:rsidR="00E25A44" w:rsidRPr="006A5766" w:rsidRDefault="00E25A44" w:rsidP="00E25A44">
      <w:pPr>
        <w:pStyle w:val="a5"/>
        <w:jc w:val="both"/>
        <w:rPr>
          <w:rFonts w:ascii="Times New Roman" w:hAnsi="Times New Roman"/>
          <w:sz w:val="24"/>
          <w:szCs w:val="24"/>
        </w:rPr>
      </w:pPr>
      <w:r w:rsidRPr="006A5766">
        <w:rPr>
          <w:rFonts w:ascii="Times New Roman" w:hAnsi="Times New Roman"/>
          <w:sz w:val="24"/>
          <w:szCs w:val="24"/>
        </w:rPr>
        <w:t xml:space="preserve">- </w:t>
      </w:r>
      <w:proofErr w:type="spellStart"/>
      <w:r w:rsidRPr="006A5766">
        <w:rPr>
          <w:rFonts w:ascii="Times New Roman" w:hAnsi="Times New Roman"/>
          <w:sz w:val="24"/>
          <w:szCs w:val="24"/>
        </w:rPr>
        <w:t>сформированность</w:t>
      </w:r>
      <w:proofErr w:type="spellEnd"/>
      <w:r w:rsidRPr="006A5766">
        <w:rPr>
          <w:rFonts w:ascii="Times New Roman" w:hAnsi="Times New Roman"/>
          <w:sz w:val="24"/>
          <w:szCs w:val="24"/>
        </w:rPr>
        <w:t xml:space="preserve"> эмоциональной отзывчивости на музыку;</w:t>
      </w:r>
    </w:p>
    <w:p w:rsidR="00E25A44" w:rsidRPr="006A5766" w:rsidRDefault="00E25A44" w:rsidP="00E25A44">
      <w:pPr>
        <w:pStyle w:val="a5"/>
        <w:jc w:val="both"/>
        <w:rPr>
          <w:rFonts w:ascii="Times New Roman" w:hAnsi="Times New Roman"/>
          <w:sz w:val="24"/>
          <w:szCs w:val="24"/>
        </w:rPr>
      </w:pPr>
      <w:r w:rsidRPr="006A5766">
        <w:rPr>
          <w:rFonts w:ascii="Times New Roman" w:hAnsi="Times New Roman"/>
          <w:sz w:val="24"/>
          <w:szCs w:val="24"/>
        </w:rPr>
        <w:t>-умение передавать выразительные музыкальные образы;</w:t>
      </w:r>
    </w:p>
    <w:p w:rsidR="00E25A44" w:rsidRPr="006A5766" w:rsidRDefault="00E25A44" w:rsidP="00E25A44">
      <w:pPr>
        <w:pStyle w:val="a5"/>
        <w:jc w:val="both"/>
        <w:rPr>
          <w:rFonts w:ascii="Times New Roman" w:hAnsi="Times New Roman"/>
          <w:sz w:val="24"/>
          <w:szCs w:val="24"/>
        </w:rPr>
      </w:pPr>
      <w:r w:rsidRPr="006A5766">
        <w:rPr>
          <w:rFonts w:ascii="Times New Roman" w:hAnsi="Times New Roman"/>
          <w:sz w:val="24"/>
          <w:szCs w:val="24"/>
        </w:rPr>
        <w:t>-воспринимать и передавать в пении, движении основные средства выразительности музыкальных     произведений;</w:t>
      </w:r>
    </w:p>
    <w:p w:rsidR="00E25A44" w:rsidRPr="006A5766" w:rsidRDefault="00E25A44" w:rsidP="00E25A44">
      <w:pPr>
        <w:pStyle w:val="a5"/>
        <w:jc w:val="both"/>
        <w:rPr>
          <w:rFonts w:ascii="Times New Roman" w:hAnsi="Times New Roman"/>
          <w:sz w:val="24"/>
          <w:szCs w:val="24"/>
        </w:rPr>
      </w:pPr>
      <w:r w:rsidRPr="006A5766">
        <w:rPr>
          <w:rFonts w:ascii="Times New Roman" w:hAnsi="Times New Roman"/>
          <w:sz w:val="24"/>
          <w:szCs w:val="24"/>
        </w:rPr>
        <w:t>-</w:t>
      </w:r>
      <w:proofErr w:type="spellStart"/>
      <w:r w:rsidRPr="006A5766">
        <w:rPr>
          <w:rFonts w:ascii="Times New Roman" w:hAnsi="Times New Roman"/>
          <w:sz w:val="24"/>
          <w:szCs w:val="24"/>
        </w:rPr>
        <w:t>сформированность</w:t>
      </w:r>
      <w:proofErr w:type="spellEnd"/>
      <w:r w:rsidRPr="006A5766">
        <w:rPr>
          <w:rFonts w:ascii="Times New Roman" w:hAnsi="Times New Roman"/>
          <w:sz w:val="24"/>
          <w:szCs w:val="24"/>
        </w:rPr>
        <w:t xml:space="preserve"> двигательных навыков и качеств (координация, ловкость и точность движений, пластичность);</w:t>
      </w:r>
    </w:p>
    <w:p w:rsidR="00E25A44" w:rsidRPr="006A5766" w:rsidRDefault="00E25A44" w:rsidP="00E25A44">
      <w:pPr>
        <w:pStyle w:val="a5"/>
        <w:jc w:val="both"/>
        <w:rPr>
          <w:rFonts w:ascii="Times New Roman" w:hAnsi="Times New Roman"/>
          <w:sz w:val="24"/>
          <w:szCs w:val="24"/>
        </w:rPr>
      </w:pPr>
      <w:r w:rsidRPr="006A5766">
        <w:rPr>
          <w:rFonts w:ascii="Times New Roman" w:hAnsi="Times New Roman"/>
          <w:sz w:val="24"/>
          <w:szCs w:val="24"/>
        </w:rPr>
        <w:t>-умение передавать игровые образы, используя песенные, танцевальные импровизации;</w:t>
      </w:r>
    </w:p>
    <w:p w:rsidR="00E25A44" w:rsidRDefault="00E25A44" w:rsidP="00E25A44">
      <w:pPr>
        <w:pStyle w:val="a5"/>
        <w:jc w:val="both"/>
        <w:rPr>
          <w:rFonts w:ascii="Times New Roman" w:hAnsi="Times New Roman"/>
          <w:sz w:val="24"/>
          <w:szCs w:val="24"/>
        </w:rPr>
      </w:pPr>
      <w:r>
        <w:rPr>
          <w:rFonts w:ascii="Times New Roman" w:hAnsi="Times New Roman"/>
          <w:sz w:val="24"/>
          <w:szCs w:val="24"/>
        </w:rPr>
        <w:t>-</w:t>
      </w:r>
      <w:r w:rsidRPr="006A5766">
        <w:rPr>
          <w:rFonts w:ascii="Times New Roman" w:hAnsi="Times New Roman"/>
          <w:sz w:val="24"/>
          <w:szCs w:val="24"/>
        </w:rPr>
        <w:t>проявление активности, самостоятельности и творчества в разных в</w:t>
      </w:r>
      <w:r>
        <w:rPr>
          <w:rFonts w:ascii="Times New Roman" w:hAnsi="Times New Roman"/>
          <w:sz w:val="24"/>
          <w:szCs w:val="24"/>
        </w:rPr>
        <w:t>идах музыкальной деятельности.</w:t>
      </w:r>
    </w:p>
    <w:p w:rsidR="00E25A44" w:rsidRDefault="00E25A44" w:rsidP="00E25A44">
      <w:pPr>
        <w:pStyle w:val="a5"/>
        <w:jc w:val="both"/>
        <w:rPr>
          <w:rFonts w:ascii="Times New Roman" w:hAnsi="Times New Roman"/>
          <w:sz w:val="24"/>
          <w:szCs w:val="24"/>
        </w:rPr>
      </w:pPr>
    </w:p>
    <w:p w:rsidR="00E25A44" w:rsidRPr="00F16450" w:rsidRDefault="00E25A44" w:rsidP="00E25A44">
      <w:pPr>
        <w:jc w:val="both"/>
        <w:rPr>
          <w:b/>
        </w:rPr>
      </w:pPr>
      <w:r w:rsidRPr="00F16450">
        <w:rPr>
          <w:b/>
        </w:rPr>
        <w:t>Разработанная программа  предусматривает включение воспитанников в процесс ознакомления с региональными особенностями  Ставропольского края.</w:t>
      </w:r>
    </w:p>
    <w:p w:rsidR="00E25A44" w:rsidRPr="00F16450" w:rsidRDefault="00E25A44" w:rsidP="00E25A44">
      <w:pPr>
        <w:contextualSpacing/>
        <w:jc w:val="both"/>
        <w:rPr>
          <w:b/>
        </w:rPr>
      </w:pPr>
    </w:p>
    <w:p w:rsidR="00E25A44" w:rsidRPr="00F16450" w:rsidRDefault="00E25A44" w:rsidP="00E25A44">
      <w:pPr>
        <w:contextualSpacing/>
        <w:jc w:val="both"/>
      </w:pPr>
      <w:r w:rsidRPr="00F16450">
        <w:rPr>
          <w:b/>
        </w:rPr>
        <w:t xml:space="preserve">Основной целью </w:t>
      </w:r>
      <w:r w:rsidRPr="00F16450">
        <w:t xml:space="preserve">работы </w:t>
      </w:r>
      <w:r w:rsidRPr="00F16450">
        <w:rPr>
          <w:rFonts w:eastAsia="Calibri"/>
          <w:lang w:eastAsia="en-US"/>
        </w:rPr>
        <w:t>является</w:t>
      </w:r>
      <w:r w:rsidRPr="00F16450">
        <w:t xml:space="preserve">  формирование целостных представлений о родном крае через решение следующих задач:</w:t>
      </w:r>
    </w:p>
    <w:p w:rsidR="00E25A44" w:rsidRPr="00F16450" w:rsidRDefault="00E25A44" w:rsidP="00E25A44">
      <w:pPr>
        <w:contextualSpacing/>
        <w:jc w:val="both"/>
      </w:pPr>
    </w:p>
    <w:p w:rsidR="00E25A44" w:rsidRPr="00F16450" w:rsidRDefault="00E25A44" w:rsidP="00E25A44">
      <w:pPr>
        <w:numPr>
          <w:ilvl w:val="0"/>
          <w:numId w:val="5"/>
        </w:numPr>
        <w:spacing w:after="160" w:line="259" w:lineRule="auto"/>
        <w:ind w:left="0" w:firstLine="426"/>
        <w:jc w:val="both"/>
      </w:pPr>
      <w:r w:rsidRPr="00F16450">
        <w:t>приобщение к истории возникновения родного края,  села,</w:t>
      </w:r>
      <w:r>
        <w:t xml:space="preserve"> поселка,</w:t>
      </w:r>
      <w:r w:rsidRPr="00F16450">
        <w:t xml:space="preserve">  знакомство со знаменитыми земляками и людьми, прославившими  Ставропольский  край и Александровский район.</w:t>
      </w:r>
    </w:p>
    <w:p w:rsidR="00E25A44" w:rsidRPr="00F16450" w:rsidRDefault="00E25A44" w:rsidP="00E25A44">
      <w:pPr>
        <w:numPr>
          <w:ilvl w:val="0"/>
          <w:numId w:val="5"/>
        </w:numPr>
        <w:spacing w:after="160" w:line="259" w:lineRule="auto"/>
        <w:ind w:left="0" w:firstLine="426"/>
        <w:jc w:val="both"/>
      </w:pPr>
      <w:r w:rsidRPr="00F16450">
        <w:t>формирование представлений о достопри</w:t>
      </w:r>
      <w:r>
        <w:t xml:space="preserve">мечательностях родного   </w:t>
      </w:r>
      <w:proofErr w:type="spellStart"/>
      <w:r>
        <w:t>района</w:t>
      </w:r>
      <w:proofErr w:type="gramStart"/>
      <w:r w:rsidRPr="00F16450">
        <w:t>,с</w:t>
      </w:r>
      <w:proofErr w:type="gramEnd"/>
      <w:r w:rsidRPr="00F16450">
        <w:t>ела</w:t>
      </w:r>
      <w:proofErr w:type="spellEnd"/>
      <w:r w:rsidRPr="00F16450">
        <w:t>; его государственных символах.</w:t>
      </w:r>
    </w:p>
    <w:p w:rsidR="00E25A44" w:rsidRPr="00F16450" w:rsidRDefault="00E25A44" w:rsidP="00E25A44">
      <w:pPr>
        <w:numPr>
          <w:ilvl w:val="0"/>
          <w:numId w:val="5"/>
        </w:numPr>
        <w:spacing w:after="160" w:line="259" w:lineRule="auto"/>
        <w:ind w:left="0" w:firstLine="426"/>
        <w:jc w:val="both"/>
      </w:pPr>
      <w:r w:rsidRPr="00F16450">
        <w:t>воспитание любви к родному дому, семье, уважения к родителям и их труду.</w:t>
      </w:r>
    </w:p>
    <w:p w:rsidR="00E25A44" w:rsidRPr="00F16450" w:rsidRDefault="00E25A44" w:rsidP="00E25A44">
      <w:pPr>
        <w:numPr>
          <w:ilvl w:val="0"/>
          <w:numId w:val="5"/>
        </w:numPr>
        <w:spacing w:after="160" w:line="259" w:lineRule="auto"/>
        <w:ind w:left="0" w:firstLine="426"/>
        <w:jc w:val="both"/>
      </w:pPr>
      <w:r w:rsidRPr="00FE0E28">
        <w:t>формирование и развитие познавательного интереса к народному творчеству и миру ремесел в родном  крае, селе</w:t>
      </w:r>
    </w:p>
    <w:p w:rsidR="00E25A44" w:rsidRDefault="00E25A44" w:rsidP="00E25A44">
      <w:pPr>
        <w:pStyle w:val="a5"/>
        <w:jc w:val="both"/>
        <w:rPr>
          <w:rFonts w:ascii="Times New Roman" w:hAnsi="Times New Roman"/>
          <w:sz w:val="24"/>
          <w:szCs w:val="24"/>
        </w:rPr>
      </w:pPr>
    </w:p>
    <w:p w:rsidR="00E25A44" w:rsidRPr="00D80EF5" w:rsidRDefault="00E25A44" w:rsidP="00E25A44">
      <w:pPr>
        <w:ind w:firstLine="142"/>
        <w:rPr>
          <w:b/>
        </w:rPr>
      </w:pPr>
      <w:r w:rsidRPr="00D80EF5">
        <w:rPr>
          <w:b/>
        </w:rPr>
        <w:t>1. 3. Принципы и подходы к формированию рабочей образовательной программы</w:t>
      </w:r>
    </w:p>
    <w:p w:rsidR="00E25A44" w:rsidRPr="00D80EF5" w:rsidRDefault="00E25A44" w:rsidP="00E25A44">
      <w:r w:rsidRPr="00D80EF5">
        <w:t>Рабочая программа</w:t>
      </w:r>
      <w:r w:rsidRPr="00FE0E28">
        <w:t xml:space="preserve"> по образовательной области «Художественно – эстетическое развитие</w:t>
      </w:r>
      <w:r>
        <w:t xml:space="preserve">» («Музыкальная деятельность») </w:t>
      </w:r>
      <w:r w:rsidRPr="00D80EF5">
        <w:t xml:space="preserve"> сформирована в соответствии с принципами и подходами, определёнными Федеральными государственными образовательными стандартами:</w:t>
      </w:r>
    </w:p>
    <w:p w:rsidR="00E25A44" w:rsidRPr="00516A78" w:rsidRDefault="00E25A44" w:rsidP="00E25A44">
      <w:pPr>
        <w:pStyle w:val="a5"/>
        <w:numPr>
          <w:ilvl w:val="0"/>
          <w:numId w:val="6"/>
        </w:numPr>
        <w:rPr>
          <w:rFonts w:ascii="Times New Roman" w:hAnsi="Times New Roman"/>
          <w:sz w:val="24"/>
          <w:szCs w:val="24"/>
        </w:rPr>
      </w:pPr>
      <w:r w:rsidRPr="00516A78">
        <w:rPr>
          <w:rFonts w:ascii="Times New Roman" w:hAnsi="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E25A44" w:rsidRPr="00516A78" w:rsidRDefault="00E25A44" w:rsidP="00E25A44">
      <w:pPr>
        <w:pStyle w:val="a5"/>
        <w:numPr>
          <w:ilvl w:val="0"/>
          <w:numId w:val="6"/>
        </w:numPr>
        <w:rPr>
          <w:rFonts w:ascii="Times New Roman" w:hAnsi="Times New Roman"/>
          <w:sz w:val="24"/>
          <w:szCs w:val="24"/>
        </w:rPr>
      </w:pPr>
      <w:r w:rsidRPr="00516A78">
        <w:rPr>
          <w:rFonts w:ascii="Times New Roman" w:hAnsi="Times New Roman"/>
          <w:sz w:val="24"/>
          <w:szCs w:val="24"/>
        </w:rPr>
        <w:t xml:space="preserve">индивидуализацию дошкольного образования </w:t>
      </w:r>
      <w:r w:rsidRPr="00516A78">
        <w:rPr>
          <w:rFonts w:ascii="Times New Roman" w:hAnsi="Times New Roman"/>
          <w:spacing w:val="-2"/>
          <w:sz w:val="24"/>
          <w:szCs w:val="24"/>
        </w:rPr>
        <w:t>(в том числе одарённых детей и детей с ограниченными возможностями здоровья)</w:t>
      </w:r>
      <w:r w:rsidRPr="00516A78">
        <w:rPr>
          <w:rFonts w:ascii="Times New Roman" w:hAnsi="Times New Roman"/>
          <w:sz w:val="24"/>
          <w:szCs w:val="24"/>
        </w:rPr>
        <w:t xml:space="preserve">; </w:t>
      </w:r>
    </w:p>
    <w:p w:rsidR="00E25A44" w:rsidRPr="00516A78" w:rsidRDefault="00E25A44" w:rsidP="00E25A44">
      <w:pPr>
        <w:pStyle w:val="a5"/>
        <w:numPr>
          <w:ilvl w:val="0"/>
          <w:numId w:val="6"/>
        </w:numPr>
        <w:rPr>
          <w:rFonts w:ascii="Times New Roman" w:hAnsi="Times New Roman"/>
          <w:sz w:val="24"/>
          <w:szCs w:val="24"/>
        </w:rPr>
      </w:pPr>
      <w:r w:rsidRPr="00516A78">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E25A44" w:rsidRPr="00516A78" w:rsidRDefault="00E25A44" w:rsidP="00E25A44">
      <w:pPr>
        <w:pStyle w:val="a5"/>
        <w:numPr>
          <w:ilvl w:val="0"/>
          <w:numId w:val="6"/>
        </w:numPr>
        <w:rPr>
          <w:rFonts w:ascii="Times New Roman" w:hAnsi="Times New Roman"/>
          <w:sz w:val="24"/>
          <w:szCs w:val="24"/>
        </w:rPr>
      </w:pPr>
      <w:r w:rsidRPr="00516A78">
        <w:rPr>
          <w:rFonts w:ascii="Times New Roman" w:hAnsi="Times New Roman"/>
          <w:sz w:val="24"/>
          <w:szCs w:val="24"/>
        </w:rPr>
        <w:t>поддержку инициативы детей в различных видах деятельности;</w:t>
      </w:r>
    </w:p>
    <w:p w:rsidR="00E25A44" w:rsidRPr="00516A78" w:rsidRDefault="00E25A44" w:rsidP="00E25A44">
      <w:pPr>
        <w:pStyle w:val="a5"/>
        <w:numPr>
          <w:ilvl w:val="0"/>
          <w:numId w:val="6"/>
        </w:numPr>
        <w:rPr>
          <w:rFonts w:ascii="Times New Roman" w:hAnsi="Times New Roman"/>
          <w:sz w:val="24"/>
          <w:szCs w:val="24"/>
        </w:rPr>
      </w:pPr>
      <w:r w:rsidRPr="00516A78">
        <w:rPr>
          <w:rFonts w:ascii="Times New Roman" w:hAnsi="Times New Roman"/>
          <w:sz w:val="24"/>
          <w:szCs w:val="24"/>
        </w:rPr>
        <w:t>партнерство с семьей;</w:t>
      </w:r>
    </w:p>
    <w:p w:rsidR="00E25A44" w:rsidRPr="00516A78" w:rsidRDefault="00E25A44" w:rsidP="00E25A44">
      <w:pPr>
        <w:pStyle w:val="a5"/>
        <w:numPr>
          <w:ilvl w:val="0"/>
          <w:numId w:val="6"/>
        </w:numPr>
        <w:rPr>
          <w:rFonts w:ascii="Times New Roman" w:hAnsi="Times New Roman"/>
          <w:sz w:val="24"/>
          <w:szCs w:val="24"/>
        </w:rPr>
      </w:pPr>
      <w:r w:rsidRPr="00516A78">
        <w:rPr>
          <w:rFonts w:ascii="Times New Roman" w:hAnsi="Times New Roman"/>
          <w:sz w:val="24"/>
          <w:szCs w:val="24"/>
        </w:rPr>
        <w:t xml:space="preserve">приобщение детей к </w:t>
      </w:r>
      <w:proofErr w:type="spellStart"/>
      <w:r w:rsidRPr="00516A78">
        <w:rPr>
          <w:rFonts w:ascii="Times New Roman" w:hAnsi="Times New Roman"/>
          <w:sz w:val="24"/>
          <w:szCs w:val="24"/>
        </w:rPr>
        <w:t>социокультурным</w:t>
      </w:r>
      <w:proofErr w:type="spellEnd"/>
      <w:r w:rsidRPr="00516A78">
        <w:rPr>
          <w:rFonts w:ascii="Times New Roman" w:hAnsi="Times New Roman"/>
          <w:sz w:val="24"/>
          <w:szCs w:val="24"/>
        </w:rPr>
        <w:t xml:space="preserve"> нормам, традициям семьи, общества и государства;</w:t>
      </w:r>
    </w:p>
    <w:p w:rsidR="00E25A44" w:rsidRPr="00516A78" w:rsidRDefault="00E25A44" w:rsidP="00E25A44">
      <w:pPr>
        <w:pStyle w:val="a5"/>
        <w:numPr>
          <w:ilvl w:val="0"/>
          <w:numId w:val="6"/>
        </w:numPr>
        <w:rPr>
          <w:rFonts w:ascii="Times New Roman" w:hAnsi="Times New Roman"/>
          <w:sz w:val="24"/>
          <w:szCs w:val="24"/>
        </w:rPr>
      </w:pPr>
      <w:r w:rsidRPr="00516A78">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E25A44" w:rsidRPr="00516A78" w:rsidRDefault="00E25A44" w:rsidP="00E25A44">
      <w:pPr>
        <w:pStyle w:val="a5"/>
        <w:numPr>
          <w:ilvl w:val="0"/>
          <w:numId w:val="6"/>
        </w:numPr>
        <w:rPr>
          <w:rFonts w:ascii="Times New Roman" w:hAnsi="Times New Roman"/>
          <w:sz w:val="24"/>
          <w:szCs w:val="24"/>
        </w:rPr>
      </w:pPr>
      <w:r w:rsidRPr="00516A78">
        <w:rPr>
          <w:rFonts w:ascii="Times New Roman" w:hAnsi="Times New Roman"/>
          <w:sz w:val="24"/>
          <w:szCs w:val="24"/>
        </w:rPr>
        <w:lastRenderedPageBreak/>
        <w:t>возрастную адекватность (соответствия условий, требований, методов возрасту  и особенностям развития);</w:t>
      </w:r>
    </w:p>
    <w:p w:rsidR="00E25A44" w:rsidRPr="00516A78" w:rsidRDefault="00E25A44" w:rsidP="00E25A44">
      <w:pPr>
        <w:pStyle w:val="a5"/>
        <w:numPr>
          <w:ilvl w:val="0"/>
          <w:numId w:val="6"/>
        </w:numPr>
        <w:rPr>
          <w:rFonts w:ascii="Times New Roman" w:hAnsi="Times New Roman"/>
          <w:sz w:val="24"/>
          <w:szCs w:val="24"/>
        </w:rPr>
      </w:pPr>
      <w:r w:rsidRPr="00516A78">
        <w:rPr>
          <w:rFonts w:ascii="Times New Roman" w:hAnsi="Times New Roman"/>
          <w:sz w:val="24"/>
          <w:szCs w:val="24"/>
        </w:rPr>
        <w:t>учёт этнокультурной ситуации развития детей.</w:t>
      </w:r>
    </w:p>
    <w:p w:rsidR="00E25A44" w:rsidRPr="00516A78" w:rsidRDefault="00E25A44" w:rsidP="00E25A44">
      <w:pPr>
        <w:pStyle w:val="a5"/>
        <w:numPr>
          <w:ilvl w:val="0"/>
          <w:numId w:val="6"/>
        </w:numPr>
        <w:rPr>
          <w:rFonts w:ascii="Times New Roman" w:hAnsi="Times New Roman"/>
          <w:sz w:val="24"/>
          <w:szCs w:val="24"/>
        </w:rPr>
      </w:pPr>
      <w:r w:rsidRPr="00516A78">
        <w:rPr>
          <w:rFonts w:ascii="Times New Roman" w:hAnsi="Times New Roman"/>
          <w:spacing w:val="2"/>
          <w:sz w:val="24"/>
          <w:szCs w:val="24"/>
        </w:rPr>
        <w:t xml:space="preserve">обеспечение преемственности дошкольного общего  и  начального </w:t>
      </w:r>
      <w:r w:rsidRPr="00516A78">
        <w:rPr>
          <w:rFonts w:ascii="Times New Roman" w:hAnsi="Times New Roman"/>
          <w:sz w:val="24"/>
          <w:szCs w:val="24"/>
        </w:rPr>
        <w:t>общего образования.</w:t>
      </w:r>
    </w:p>
    <w:p w:rsidR="00E25A44" w:rsidRPr="00D80EF5" w:rsidRDefault="00E25A44" w:rsidP="00E25A44">
      <w:pPr>
        <w:jc w:val="both"/>
        <w:rPr>
          <w:b/>
        </w:rPr>
      </w:pPr>
      <w:r w:rsidRPr="00D80EF5">
        <w:rPr>
          <w:b/>
        </w:rPr>
        <w:t xml:space="preserve">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w:t>
      </w:r>
      <w:proofErr w:type="spellStart"/>
      <w:r w:rsidRPr="00D80EF5">
        <w:rPr>
          <w:b/>
        </w:rPr>
        <w:t>Вераксы</w:t>
      </w:r>
      <w:proofErr w:type="spellEnd"/>
      <w:r w:rsidRPr="00D80EF5">
        <w:rPr>
          <w:b/>
        </w:rPr>
        <w:t>, Т. С. Комаровой, М.А. Васильевой в соответствии с ФГОС:</w:t>
      </w:r>
    </w:p>
    <w:p w:rsidR="00E25A44" w:rsidRPr="00D80EF5" w:rsidRDefault="00E25A44" w:rsidP="00E25A44">
      <w:pPr>
        <w:numPr>
          <w:ilvl w:val="0"/>
          <w:numId w:val="3"/>
        </w:numPr>
        <w:spacing w:after="160" w:line="259" w:lineRule="auto"/>
        <w:contextualSpacing/>
        <w:jc w:val="both"/>
        <w:rPr>
          <w:rFonts w:eastAsia="Calibri"/>
          <w:lang w:eastAsia="en-US"/>
        </w:rPr>
      </w:pPr>
      <w:r w:rsidRPr="00D80EF5">
        <w:rPr>
          <w:rFonts w:eastAsia="Calibri"/>
          <w:lang w:eastAsia="en-US"/>
        </w:rPr>
        <w:t>соответствует принципу развивающего образования, целью которого является развитие ребенка;</w:t>
      </w:r>
    </w:p>
    <w:p w:rsidR="00E25A44" w:rsidRPr="00D80EF5" w:rsidRDefault="00E25A44" w:rsidP="00E25A44">
      <w:pPr>
        <w:numPr>
          <w:ilvl w:val="0"/>
          <w:numId w:val="3"/>
        </w:numPr>
        <w:spacing w:after="160" w:line="259" w:lineRule="auto"/>
        <w:contextualSpacing/>
        <w:jc w:val="both"/>
        <w:rPr>
          <w:rFonts w:eastAsia="Calibri"/>
          <w:lang w:eastAsia="en-US"/>
        </w:rPr>
      </w:pPr>
      <w:r w:rsidRPr="00D80EF5">
        <w:rPr>
          <w:rFonts w:eastAsia="Calibri"/>
          <w:lang w:eastAsia="en-US"/>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D80EF5">
        <w:rPr>
          <w:rFonts w:eastAsia="Calibri"/>
          <w:lang w:eastAsia="en-US"/>
        </w:rPr>
        <w:t>реализована</w:t>
      </w:r>
      <w:proofErr w:type="gramEnd"/>
      <w:r w:rsidRPr="00D80EF5">
        <w:rPr>
          <w:rFonts w:eastAsia="Calibri"/>
          <w:lang w:eastAsia="en-US"/>
        </w:rPr>
        <w:t xml:space="preserve"> в массовой практике дошкольного образования);</w:t>
      </w:r>
    </w:p>
    <w:p w:rsidR="00E25A44" w:rsidRDefault="00E25A44" w:rsidP="00E25A44">
      <w:pPr>
        <w:numPr>
          <w:ilvl w:val="0"/>
          <w:numId w:val="3"/>
        </w:numPr>
        <w:spacing w:after="160" w:line="259" w:lineRule="auto"/>
        <w:contextualSpacing/>
        <w:jc w:val="both"/>
        <w:rPr>
          <w:rFonts w:eastAsia="Calibri"/>
          <w:lang w:eastAsia="en-US"/>
        </w:rPr>
      </w:pPr>
      <w:r w:rsidRPr="00D80EF5">
        <w:rPr>
          <w:rFonts w:eastAsia="Calibri"/>
          <w:lang w:eastAsia="en-US"/>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25A44" w:rsidRPr="00D80EF5" w:rsidRDefault="00E25A44" w:rsidP="00E25A44">
      <w:pPr>
        <w:numPr>
          <w:ilvl w:val="0"/>
          <w:numId w:val="3"/>
        </w:numPr>
        <w:spacing w:after="160" w:line="259" w:lineRule="auto"/>
        <w:contextualSpacing/>
        <w:jc w:val="both"/>
        <w:rPr>
          <w:rFonts w:eastAsia="Calibri"/>
          <w:lang w:eastAsia="en-US"/>
        </w:rPr>
      </w:pPr>
      <w:r w:rsidRPr="00D80EF5">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25A44" w:rsidRDefault="00E25A44" w:rsidP="00E25A44">
      <w:pPr>
        <w:jc w:val="both"/>
        <w:rPr>
          <w:rFonts w:eastAsia="Calibri"/>
          <w:lang w:eastAsia="en-US"/>
        </w:rPr>
      </w:pPr>
    </w:p>
    <w:p w:rsidR="00E25A44" w:rsidRDefault="00E25A44" w:rsidP="00E25A44">
      <w:pPr>
        <w:jc w:val="both"/>
        <w:rPr>
          <w:b/>
        </w:rPr>
      </w:pPr>
      <w:r w:rsidRPr="00DF2113">
        <w:rPr>
          <w:b/>
          <w:color w:val="000000"/>
        </w:rPr>
        <w:t>1.4.</w:t>
      </w:r>
      <w:r w:rsidRPr="00DF2113">
        <w:rPr>
          <w:b/>
        </w:rPr>
        <w:t xml:space="preserve"> Значимые характеристики, в том числе характеристики особенностей развития детей.</w:t>
      </w:r>
    </w:p>
    <w:p w:rsidR="00E25A44" w:rsidRPr="005A1051" w:rsidRDefault="00E25A44" w:rsidP="00E25A44">
      <w:pPr>
        <w:jc w:val="both"/>
      </w:pPr>
      <w:r w:rsidRPr="005A1051">
        <w:t>Основными участниками реали</w:t>
      </w:r>
      <w:r>
        <w:t>зации программы  являются: дети</w:t>
      </w:r>
      <w:r w:rsidRPr="005A1051">
        <w:t>, родители (законные представители), педагоги.</w:t>
      </w:r>
    </w:p>
    <w:p w:rsidR="00E25A44" w:rsidRPr="00FE0E28" w:rsidRDefault="00E25A44" w:rsidP="00E25A44">
      <w:pPr>
        <w:jc w:val="both"/>
      </w:pPr>
      <w:r w:rsidRPr="005A1051">
        <w:rPr>
          <w:i/>
        </w:rPr>
        <w:t>Формы реализации программы</w:t>
      </w:r>
      <w:r w:rsidRPr="005A1051">
        <w:t xml:space="preserve">: </w:t>
      </w:r>
      <w:r w:rsidRPr="00FE0E28">
        <w:t xml:space="preserve">игра, творческая активность,  проектная деятельность. </w:t>
      </w:r>
    </w:p>
    <w:p w:rsidR="00E25A44" w:rsidRPr="005A1051" w:rsidRDefault="00E25A44" w:rsidP="00E25A44">
      <w:pPr>
        <w:jc w:val="both"/>
      </w:pPr>
      <w:r w:rsidRPr="005A1051">
        <w:rPr>
          <w:i/>
        </w:rPr>
        <w:t>Реализация Программы</w:t>
      </w:r>
      <w:r w:rsidRPr="005A1051">
        <w:t xml:space="preserve"> осуществляется в  форме игры, в форме творческой активности, обеспечивающей художественно- эстетическое развитие ребенка, в организованной образовательной деятельности.</w:t>
      </w:r>
    </w:p>
    <w:p w:rsidR="00E25A44" w:rsidRPr="005A1051" w:rsidRDefault="00E25A44" w:rsidP="00E25A44">
      <w:pPr>
        <w:jc w:val="both"/>
      </w:pPr>
      <w:r w:rsidRPr="005A1051">
        <w:rPr>
          <w:bCs/>
          <w:spacing w:val="4"/>
        </w:rPr>
        <w:t xml:space="preserve"> Рабочая программа формируется </w:t>
      </w:r>
      <w:r w:rsidRPr="005A1051">
        <w:rPr>
          <w:bCs/>
          <w:spacing w:val="2"/>
        </w:rPr>
        <w:t xml:space="preserve">с </w:t>
      </w:r>
      <w:r w:rsidRPr="005A1051">
        <w:rPr>
          <w:bCs/>
        </w:rPr>
        <w:t>учётом особенностей базового уровня системы общего образования с целью</w:t>
      </w:r>
      <w:r w:rsidRPr="005A1051">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25A44" w:rsidRPr="005A1051" w:rsidRDefault="00E25A44" w:rsidP="00E25A44">
      <w:pPr>
        <w:jc w:val="both"/>
      </w:pPr>
      <w:r w:rsidRPr="005A1051">
        <w:t>Учитываются также возраст детей и необходимость реализации образовательных задач  в определенных</w:t>
      </w:r>
      <w:r w:rsidRPr="005A1051">
        <w:rPr>
          <w:b/>
          <w:u w:val="single"/>
        </w:rPr>
        <w:t xml:space="preserve"> видах деятельности</w:t>
      </w:r>
      <w:r w:rsidRPr="005A1051">
        <w:rPr>
          <w:b/>
        </w:rPr>
        <w:t>.</w:t>
      </w:r>
    </w:p>
    <w:p w:rsidR="00E25A44" w:rsidRPr="005A1051" w:rsidRDefault="00E25A44" w:rsidP="00E25A44">
      <w:pPr>
        <w:jc w:val="both"/>
      </w:pPr>
      <w:r w:rsidRPr="005A1051">
        <w:t xml:space="preserve">Для детей дошкольного возраста это: </w:t>
      </w:r>
    </w:p>
    <w:p w:rsidR="00E25A44" w:rsidRPr="005A1051" w:rsidRDefault="00E25A44" w:rsidP="00E25A44">
      <w:pPr>
        <w:jc w:val="both"/>
      </w:pPr>
      <w:r w:rsidRPr="005A1051">
        <w:t xml:space="preserve">- </w:t>
      </w:r>
      <w:r w:rsidRPr="005A1051">
        <w:rPr>
          <w:i/>
          <w:u w:val="single"/>
        </w:rPr>
        <w:t>игровая деятельность</w:t>
      </w:r>
      <w:r w:rsidRPr="005A1051">
        <w:t xml:space="preserve"> (включая сюжетно-ролевую игру как ведущую деятельность детей дошкольного возраста, а также игру с правилами и другие виды игры);</w:t>
      </w:r>
    </w:p>
    <w:p w:rsidR="00E25A44" w:rsidRPr="005A1051" w:rsidRDefault="00E25A44" w:rsidP="00E25A44">
      <w:pPr>
        <w:jc w:val="both"/>
      </w:pPr>
      <w:r w:rsidRPr="005A1051">
        <w:t xml:space="preserve">- </w:t>
      </w:r>
      <w:r w:rsidRPr="005A1051">
        <w:rPr>
          <w:i/>
          <w:u w:val="single"/>
        </w:rPr>
        <w:t>коммуникативная</w:t>
      </w:r>
      <w:r w:rsidRPr="005A1051">
        <w:t xml:space="preserve"> (общение и взаимодействие </w:t>
      </w:r>
      <w:proofErr w:type="gramStart"/>
      <w:r w:rsidRPr="005A1051">
        <w:t>со</w:t>
      </w:r>
      <w:proofErr w:type="gramEnd"/>
      <w:r w:rsidRPr="005A1051">
        <w:t xml:space="preserve"> взрослыми и сверстниками);</w:t>
      </w:r>
    </w:p>
    <w:p w:rsidR="00E25A44" w:rsidRPr="005A1051" w:rsidRDefault="00E25A44" w:rsidP="00E25A44">
      <w:pPr>
        <w:jc w:val="both"/>
      </w:pPr>
      <w:r w:rsidRPr="005A1051">
        <w:t xml:space="preserve">- </w:t>
      </w:r>
      <w:proofErr w:type="gramStart"/>
      <w:r w:rsidRPr="005A1051">
        <w:rPr>
          <w:i/>
          <w:u w:val="single"/>
        </w:rPr>
        <w:t>познавательно-исследовательская</w:t>
      </w:r>
      <w:proofErr w:type="gramEnd"/>
      <w:r w:rsidRPr="005A1051">
        <w:t xml:space="preserve"> (восприятие </w:t>
      </w:r>
      <w:r>
        <w:t xml:space="preserve">музыкального </w:t>
      </w:r>
      <w:r w:rsidRPr="005A1051">
        <w:t>фольклора);</w:t>
      </w:r>
    </w:p>
    <w:p w:rsidR="00E25A44" w:rsidRPr="005A1051" w:rsidRDefault="00E25A44" w:rsidP="00E25A44">
      <w:pPr>
        <w:jc w:val="both"/>
      </w:pPr>
      <w:r w:rsidRPr="005A1051">
        <w:t xml:space="preserve">- </w:t>
      </w:r>
      <w:r w:rsidRPr="005A1051">
        <w:rPr>
          <w:i/>
          <w:u w:val="single"/>
        </w:rPr>
        <w:t>изобразительна</w:t>
      </w:r>
      <w:proofErr w:type="gramStart"/>
      <w:r w:rsidRPr="005A1051">
        <w:rPr>
          <w:i/>
          <w:u w:val="single"/>
        </w:rPr>
        <w:t>я</w:t>
      </w:r>
      <w:r w:rsidRPr="005A1051">
        <w:t>(</w:t>
      </w:r>
      <w:proofErr w:type="gramEnd"/>
      <w:r w:rsidRPr="005A1051">
        <w:t>рисования, аппликации);</w:t>
      </w:r>
    </w:p>
    <w:p w:rsidR="00E25A44" w:rsidRPr="005A1051" w:rsidRDefault="00E25A44" w:rsidP="00E25A44">
      <w:pPr>
        <w:jc w:val="both"/>
      </w:pPr>
      <w:proofErr w:type="gramStart"/>
      <w:r w:rsidRPr="005A1051">
        <w:t xml:space="preserve">- </w:t>
      </w:r>
      <w:r w:rsidRPr="005A1051">
        <w:rPr>
          <w:i/>
          <w:u w:val="single"/>
        </w:rPr>
        <w:t xml:space="preserve">музыкальная </w:t>
      </w:r>
      <w:r w:rsidRPr="005A1051">
        <w:t xml:space="preserve">(восприятие и понимание смысла музыкальных произведений, </w:t>
      </w:r>
      <w:proofErr w:type="gramEnd"/>
    </w:p>
    <w:p w:rsidR="00E25A44" w:rsidRPr="005A1051" w:rsidRDefault="00E25A44" w:rsidP="00E25A44">
      <w:pPr>
        <w:jc w:val="both"/>
      </w:pPr>
      <w:r w:rsidRPr="005A1051">
        <w:t>пение, музыкально-</w:t>
      </w:r>
      <w:proofErr w:type="gramStart"/>
      <w:r w:rsidRPr="005A1051">
        <w:t>ритмические движения</w:t>
      </w:r>
      <w:proofErr w:type="gramEnd"/>
      <w:r w:rsidRPr="005A1051">
        <w:t>, игры на детских музыкальных инструментах);</w:t>
      </w:r>
    </w:p>
    <w:p w:rsidR="00E25A44" w:rsidRPr="005A1051" w:rsidRDefault="00E25A44" w:rsidP="00E25A44">
      <w:pPr>
        <w:jc w:val="both"/>
      </w:pPr>
      <w:r w:rsidRPr="005A1051">
        <w:t xml:space="preserve">-  </w:t>
      </w:r>
      <w:r w:rsidRPr="005A1051">
        <w:rPr>
          <w:i/>
          <w:u w:val="single"/>
        </w:rPr>
        <w:t>двигательная</w:t>
      </w:r>
      <w:r w:rsidRPr="005A1051">
        <w:t xml:space="preserve"> (овладение основными </w:t>
      </w:r>
      <w:r>
        <w:t xml:space="preserve">танцевальными </w:t>
      </w:r>
      <w:r w:rsidRPr="005A1051">
        <w:t>движениями) активность ребенка.</w:t>
      </w:r>
    </w:p>
    <w:p w:rsidR="00E25A44" w:rsidRPr="005A1051" w:rsidRDefault="00E25A44" w:rsidP="00E25A44">
      <w:pPr>
        <w:jc w:val="both"/>
      </w:pPr>
      <w:r w:rsidRPr="005A1051">
        <w:rPr>
          <w:i/>
        </w:rPr>
        <w:t>Характер  взаимодействия взрослых и детей</w:t>
      </w:r>
      <w:r w:rsidRPr="005A1051">
        <w:t>: личностно-развивающий и гуманистический.</w:t>
      </w:r>
    </w:p>
    <w:p w:rsidR="00E25A44" w:rsidRDefault="00E25A44" w:rsidP="00E25A44">
      <w:pPr>
        <w:tabs>
          <w:tab w:val="left" w:pos="0"/>
        </w:tabs>
        <w:ind w:right="181"/>
        <w:jc w:val="both"/>
      </w:pPr>
    </w:p>
    <w:p w:rsidR="00E25A44" w:rsidRDefault="00E25A44" w:rsidP="00E25A44">
      <w:pPr>
        <w:tabs>
          <w:tab w:val="left" w:pos="0"/>
        </w:tabs>
        <w:ind w:right="180"/>
        <w:rPr>
          <w:b/>
          <w:bCs/>
        </w:rPr>
      </w:pPr>
    </w:p>
    <w:p w:rsidR="00E25A44" w:rsidRDefault="00E25A44" w:rsidP="00E25A44">
      <w:pPr>
        <w:tabs>
          <w:tab w:val="left" w:pos="0"/>
        </w:tabs>
        <w:ind w:left="180" w:right="180" w:firstLine="567"/>
        <w:jc w:val="both"/>
        <w:rPr>
          <w:b/>
          <w:bCs/>
        </w:rPr>
      </w:pPr>
      <w:r>
        <w:rPr>
          <w:b/>
          <w:bCs/>
        </w:rPr>
        <w:t xml:space="preserve">                    </w:t>
      </w:r>
    </w:p>
    <w:p w:rsidR="00E25A44" w:rsidRDefault="00E25A44" w:rsidP="00E25A44">
      <w:pPr>
        <w:tabs>
          <w:tab w:val="left" w:pos="0"/>
        </w:tabs>
        <w:ind w:left="180" w:right="180" w:firstLine="567"/>
        <w:jc w:val="both"/>
        <w:rPr>
          <w:b/>
          <w:bCs/>
        </w:rPr>
      </w:pPr>
    </w:p>
    <w:p w:rsidR="00E25A44" w:rsidRDefault="00E25A44" w:rsidP="00E25A44">
      <w:pPr>
        <w:tabs>
          <w:tab w:val="left" w:pos="0"/>
        </w:tabs>
        <w:ind w:left="180" w:right="180" w:firstLine="567"/>
        <w:jc w:val="both"/>
        <w:rPr>
          <w:b/>
          <w:bCs/>
        </w:rPr>
      </w:pPr>
    </w:p>
    <w:p w:rsidR="00E25A44" w:rsidRDefault="00E25A44" w:rsidP="00E25A44">
      <w:pPr>
        <w:tabs>
          <w:tab w:val="left" w:pos="0"/>
        </w:tabs>
        <w:ind w:left="180" w:right="180" w:firstLine="567"/>
        <w:jc w:val="both"/>
        <w:rPr>
          <w:b/>
          <w:bCs/>
        </w:rPr>
      </w:pPr>
    </w:p>
    <w:p w:rsidR="00E25A44" w:rsidRDefault="00E25A44" w:rsidP="00E25A44">
      <w:pPr>
        <w:tabs>
          <w:tab w:val="left" w:pos="0"/>
        </w:tabs>
        <w:ind w:left="180" w:right="180" w:firstLine="567"/>
        <w:jc w:val="both"/>
        <w:rPr>
          <w:b/>
          <w:bCs/>
        </w:rPr>
      </w:pPr>
    </w:p>
    <w:p w:rsidR="00E25A44" w:rsidRPr="00A66550" w:rsidRDefault="00E25A44" w:rsidP="00E25A44">
      <w:pPr>
        <w:tabs>
          <w:tab w:val="left" w:pos="0"/>
        </w:tabs>
        <w:ind w:left="180" w:right="180" w:firstLine="567"/>
        <w:jc w:val="both"/>
        <w:rPr>
          <w:b/>
          <w:bCs/>
        </w:rPr>
      </w:pPr>
      <w:r>
        <w:rPr>
          <w:b/>
          <w:bCs/>
        </w:rPr>
        <w:t xml:space="preserve">                      Возрастные особенности детей от 4 до 5 лет </w:t>
      </w:r>
    </w:p>
    <w:p w:rsidR="00E25A44" w:rsidRPr="00AB2460" w:rsidRDefault="00E25A44" w:rsidP="00E25A44">
      <w:pPr>
        <w:tabs>
          <w:tab w:val="left" w:pos="0"/>
        </w:tabs>
        <w:ind w:right="180" w:firstLine="567"/>
        <w:jc w:val="both"/>
      </w:pPr>
      <w:r w:rsidRPr="00AB2460">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E25A44" w:rsidRPr="00AB2460" w:rsidRDefault="00E25A44" w:rsidP="00E25A44">
      <w:pPr>
        <w:tabs>
          <w:tab w:val="left" w:pos="0"/>
        </w:tabs>
        <w:ind w:right="180" w:firstLine="567"/>
        <w:jc w:val="both"/>
      </w:pPr>
      <w:r w:rsidRPr="00AB2460">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w:t>
      </w:r>
    </w:p>
    <w:p w:rsidR="00E25A44" w:rsidRPr="00AB2460" w:rsidRDefault="00E25A44" w:rsidP="00E25A44">
      <w:pPr>
        <w:tabs>
          <w:tab w:val="left" w:pos="0"/>
        </w:tabs>
        <w:ind w:right="180" w:firstLine="567"/>
        <w:jc w:val="both"/>
      </w:pPr>
      <w:r w:rsidRPr="00AB2460">
        <w:t xml:space="preserve">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E25A44" w:rsidRPr="00AB2460" w:rsidRDefault="00E25A44" w:rsidP="00E25A44">
      <w:pPr>
        <w:tabs>
          <w:tab w:val="left" w:pos="0"/>
        </w:tabs>
        <w:ind w:right="180" w:firstLine="567"/>
        <w:jc w:val="both"/>
      </w:pPr>
      <w:r w:rsidRPr="00AB2460">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AB2460">
        <w:t>со</w:t>
      </w:r>
      <w:proofErr w:type="gramEnd"/>
      <w:r w:rsidRPr="00AB2460">
        <w:t xml:space="preserve"> взрослым становится вне ситуативной. </w:t>
      </w:r>
    </w:p>
    <w:p w:rsidR="00E25A44" w:rsidRDefault="00E25A44" w:rsidP="00E25A44">
      <w:pPr>
        <w:tabs>
          <w:tab w:val="left" w:pos="0"/>
        </w:tabs>
        <w:ind w:right="180" w:firstLine="567"/>
        <w:jc w:val="both"/>
      </w:pPr>
      <w:r w:rsidRPr="00AB2460">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w:t>
      </w:r>
      <w:r>
        <w:t xml:space="preserve"> со стороны взрослого, для них </w:t>
      </w:r>
      <w:r w:rsidRPr="00AB2460">
        <w:t xml:space="preserve">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B2460">
        <w:t>конкурентность</w:t>
      </w:r>
      <w:proofErr w:type="spellEnd"/>
      <w:r w:rsidRPr="00AB2460">
        <w:t xml:space="preserve">,  </w:t>
      </w:r>
      <w:proofErr w:type="spellStart"/>
      <w:r w:rsidRPr="00AB2460">
        <w:t>соревновательность</w:t>
      </w:r>
      <w:proofErr w:type="spellEnd"/>
      <w:r w:rsidRPr="00AB2460">
        <w:t xml:space="preserve">. Последняя важна для сравнения себя </w:t>
      </w:r>
      <w:proofErr w:type="gramStart"/>
      <w:r w:rsidRPr="00AB2460">
        <w:t>с</w:t>
      </w:r>
      <w:proofErr w:type="gramEnd"/>
      <w:r w:rsidR="00807758">
        <w:t xml:space="preserve"> </w:t>
      </w:r>
      <w:proofErr w:type="gramStart"/>
      <w:r w:rsidRPr="00AB2460">
        <w:t>другим</w:t>
      </w:r>
      <w:proofErr w:type="gramEnd"/>
      <w:r w:rsidRPr="00AB2460">
        <w:t xml:space="preserve">, что ведет к развитию образа Я ребенка, его детализации.  </w:t>
      </w:r>
      <w:proofErr w:type="gramStart"/>
      <w:r w:rsidRPr="00AB2460">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B2460">
        <w:t>эгоцентричностью</w:t>
      </w:r>
      <w:proofErr w:type="spellEnd"/>
      <w:r w:rsidRPr="00AB2460">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roofErr w:type="gramEnd"/>
    </w:p>
    <w:p w:rsidR="00E25A44" w:rsidRPr="00AB2460" w:rsidRDefault="00E25A44" w:rsidP="00E25A44">
      <w:pPr>
        <w:tabs>
          <w:tab w:val="left" w:pos="0"/>
        </w:tabs>
        <w:ind w:left="180" w:right="180" w:firstLine="567"/>
        <w:jc w:val="both"/>
      </w:pPr>
      <w:r w:rsidRPr="00AB2460">
        <w:lastRenderedPageBreak/>
        <w:t>Дети средней группы уже имеют достаточный музыкальный опыт, благодаря которому на</w:t>
      </w:r>
      <w:r w:rsidRPr="00AB2460">
        <w:softHyphen/>
        <w:t>чинают активно включаться в разные виды музыкальной деятельности: слушание, пение, музы</w:t>
      </w:r>
      <w:r w:rsidRPr="00AB2460">
        <w:softHyphen/>
        <w:t>кально</w:t>
      </w:r>
      <w:proofErr w:type="gramStart"/>
      <w:r w:rsidRPr="00AB2460">
        <w:t>-ритмические движения</w:t>
      </w:r>
      <w:proofErr w:type="gramEnd"/>
      <w:r w:rsidRPr="00AB2460">
        <w:t>, игру на музыкальных инструментах и творчество.</w:t>
      </w:r>
    </w:p>
    <w:p w:rsidR="00E25A44" w:rsidRPr="00AB2460" w:rsidRDefault="00E25A44" w:rsidP="00E25A44">
      <w:pPr>
        <w:ind w:left="180" w:right="180"/>
        <w:jc w:val="both"/>
      </w:pPr>
      <w:r w:rsidRPr="00AB2460">
        <w:t>Занятия являются основной формой обучения. Задания, которые дают детям, более слож</w:t>
      </w:r>
      <w:r w:rsidRPr="00AB2460">
        <w:softHyphen/>
        <w:t>ные. Они требуют сосредоточенности и осознанности действий, хотя до какой-то степени со</w:t>
      </w:r>
      <w:r w:rsidRPr="00AB2460">
        <w:softHyphen/>
        <w:t>храняется игровой и развлекательный характер обучения</w:t>
      </w:r>
      <w:r w:rsidRPr="00E37311">
        <w:t>. Занятия проводятся два раза в неделю по 20 минут</w:t>
      </w:r>
      <w:r w:rsidRPr="00E72924">
        <w:rPr>
          <w:b/>
        </w:rPr>
        <w:t>.</w:t>
      </w:r>
      <w:r w:rsidRPr="00AB2460">
        <w:t xml:space="preserve"> Их построение основывается на общих задачах музыкального воспитания, которые изложены в Программе.</w:t>
      </w:r>
    </w:p>
    <w:p w:rsidR="00E25A44" w:rsidRPr="00AB2460" w:rsidRDefault="00E25A44" w:rsidP="00E25A44">
      <w:pPr>
        <w:ind w:left="180" w:right="180"/>
        <w:jc w:val="both"/>
      </w:pPr>
      <w:r w:rsidRPr="00AB2460">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w:t>
      </w:r>
      <w:r w:rsidRPr="00AB2460">
        <w:softHyphen/>
        <w:t>ном отношении ребенка к тому, что он делает. Поэтому приоритетными задачами являются раз</w:t>
      </w:r>
      <w:r w:rsidRPr="00AB2460">
        <w:softHyphen/>
        <w:t>витие умения вслушиваться в музыку, запоминать и эмоционально реагировать на нее, связы</w:t>
      </w:r>
      <w:r w:rsidRPr="00AB2460">
        <w:softHyphen/>
        <w:t>вать движения с музыкой в музыкально-ритмических движениях.</w:t>
      </w:r>
    </w:p>
    <w:p w:rsidR="00E25A44" w:rsidRPr="00AB2460" w:rsidRDefault="00E25A44" w:rsidP="00E25A44">
      <w:pPr>
        <w:ind w:left="180" w:right="180"/>
        <w:jc w:val="both"/>
      </w:pPr>
      <w:r w:rsidRPr="00AB2460">
        <w:t xml:space="preserve">        Музыкальное развитие детей осуществляется в непосредственно-образовательной деятельности  и в повседневной жизни.</w:t>
      </w:r>
    </w:p>
    <w:p w:rsidR="00E25A44" w:rsidRDefault="00E25A44" w:rsidP="00E25A44">
      <w:pPr>
        <w:ind w:left="357" w:right="357"/>
      </w:pPr>
    </w:p>
    <w:p w:rsidR="00E25A44" w:rsidRPr="00386E6C" w:rsidRDefault="00E25A44" w:rsidP="00E25A44">
      <w:pPr>
        <w:ind w:left="357" w:right="357"/>
        <w:rPr>
          <w:b/>
          <w:bCs/>
        </w:rPr>
      </w:pPr>
      <w:r>
        <w:rPr>
          <w:b/>
          <w:bCs/>
        </w:rPr>
        <w:t xml:space="preserve">                                Возрастные особенности детей от 5 до 6 лет </w:t>
      </w:r>
    </w:p>
    <w:p w:rsidR="00E25A44" w:rsidRPr="00386E6C" w:rsidRDefault="00E25A44" w:rsidP="00E25A44">
      <w:pPr>
        <w:ind w:left="357" w:right="357" w:firstLine="708"/>
        <w:jc w:val="both"/>
      </w:pPr>
      <w:r w:rsidRPr="00386E6C">
        <w:t xml:space="preserve">Дети шестого года жизни уже могут распределять роли до начала игры </w:t>
      </w:r>
      <w:proofErr w:type="spellStart"/>
      <w:r w:rsidRPr="00386E6C">
        <w:t>н</w:t>
      </w:r>
      <w:proofErr w:type="spellEnd"/>
      <w:r w:rsidRPr="00386E6C">
        <w:t xml:space="preserve"> строить свое поведение, придерживаясь  роли. Игровое взаимодействие сопровождается речью, соответствующей и по содержанию, и интонационно взя</w:t>
      </w:r>
      <w:r>
        <w:t xml:space="preserve">той роли. Речь, сопровождающая </w:t>
      </w:r>
      <w:r w:rsidRPr="00386E6C">
        <w:t>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w:t>
      </w:r>
      <w:r>
        <w:t xml:space="preserve">олевого поведения. Наблюдается </w:t>
      </w:r>
      <w:r w:rsidRPr="00386E6C">
        <w:t xml:space="preserve">организация игрового пространства, в котором выделяются смысловой «центр» и «периферия». </w:t>
      </w:r>
      <w:proofErr w:type="gramStart"/>
      <w:r w:rsidRPr="00386E6C">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386E6C">
        <w:t xml:space="preserve">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w:t>
      </w:r>
      <w:r>
        <w:t xml:space="preserve">ч рисунков. Рисунки могут быть </w:t>
      </w:r>
      <w:r w:rsidRPr="00386E6C">
        <w:t xml:space="preserve">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w:t>
      </w:r>
    </w:p>
    <w:p w:rsidR="00E25A44" w:rsidRPr="00386E6C" w:rsidRDefault="00E25A44" w:rsidP="00E25A44">
      <w:pPr>
        <w:ind w:left="357" w:right="357"/>
        <w:jc w:val="both"/>
      </w:pPr>
      <w:r w:rsidRPr="00386E6C">
        <w:t>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w:t>
      </w:r>
      <w:r>
        <w:t xml:space="preserve">енениями. Изображение человека </w:t>
      </w:r>
      <w:r w:rsidRPr="00386E6C">
        <w:t>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Продолжает совершенствоваться восприятие цве</w:t>
      </w:r>
      <w:r>
        <w:t xml:space="preserve">та, формы и величины, строения </w:t>
      </w:r>
      <w:r w:rsidRPr="00386E6C">
        <w:t>предметов; систематизируются представления детей. Они назыв</w:t>
      </w:r>
      <w:r>
        <w:t xml:space="preserve">ают не только основные цвета и </w:t>
      </w:r>
      <w:r w:rsidRPr="00386E6C">
        <w:t xml:space="preserve">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E25A44" w:rsidRPr="00386E6C" w:rsidRDefault="00E25A44" w:rsidP="00E25A44">
      <w:pPr>
        <w:ind w:left="357" w:right="357" w:firstLine="708"/>
        <w:jc w:val="both"/>
      </w:pPr>
      <w:r w:rsidRPr="00386E6C">
        <w:t xml:space="preserve">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w:t>
      </w:r>
      <w:r w:rsidRPr="00386E6C">
        <w:lastRenderedPageBreak/>
        <w:t>ситуаци</w:t>
      </w:r>
      <w:r>
        <w:t xml:space="preserve">ях восприятие представляет для </w:t>
      </w:r>
      <w:r w:rsidRPr="00386E6C">
        <w:t xml:space="preserve">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w:t>
      </w:r>
    </w:p>
    <w:p w:rsidR="00E25A44" w:rsidRPr="00386E6C" w:rsidRDefault="00E25A44" w:rsidP="00E25A44">
      <w:pPr>
        <w:ind w:left="357" w:right="357"/>
        <w:jc w:val="both"/>
      </w:pPr>
      <w:r w:rsidRPr="00386E6C">
        <w:t xml:space="preserve">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386E6C">
        <w:t>непроизвольного</w:t>
      </w:r>
      <w:proofErr w:type="gramEnd"/>
      <w:r w:rsidRPr="00386E6C">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w:t>
      </w:r>
    </w:p>
    <w:p w:rsidR="00E25A44" w:rsidRPr="00386E6C" w:rsidRDefault="00E25A44" w:rsidP="00E25A44">
      <w:pPr>
        <w:ind w:left="357" w:right="357"/>
        <w:jc w:val="both"/>
      </w:pPr>
      <w:r w:rsidRPr="00386E6C">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25A44" w:rsidRPr="00386E6C" w:rsidRDefault="00E25A44" w:rsidP="00E25A44">
      <w:pPr>
        <w:ind w:left="357" w:right="357"/>
        <w:jc w:val="both"/>
      </w:pPr>
      <w:r w:rsidRPr="00386E6C">
        <w:t>Непосредственно-образовательная деятельность являются основной формой обучения. Задания, которые дают детям старшей группы, требуют со</w:t>
      </w:r>
      <w:r w:rsidRPr="00386E6C">
        <w:softHyphen/>
        <w:t xml:space="preserve">средоточенности и осознанности действий, хотя до какой-то степени сохраняется игровой и развлекательный характер обучения. </w:t>
      </w:r>
      <w:r w:rsidRPr="00E37311">
        <w:t xml:space="preserve">НОД проводятся два раза в неделю по 25 </w:t>
      </w:r>
      <w:proofErr w:type="spellStart"/>
      <w:r w:rsidRPr="00E37311">
        <w:t>минут</w:t>
      </w:r>
      <w:proofErr w:type="gramStart"/>
      <w:r w:rsidRPr="00E37311">
        <w:t>,</w:t>
      </w:r>
      <w:r w:rsidRPr="00386E6C">
        <w:t>и</w:t>
      </w:r>
      <w:proofErr w:type="gramEnd"/>
      <w:r w:rsidRPr="00386E6C">
        <w:t>х</w:t>
      </w:r>
      <w:proofErr w:type="spellEnd"/>
      <w:r w:rsidRPr="00386E6C">
        <w:t xml:space="preserve"> по</w:t>
      </w:r>
      <w:r w:rsidRPr="00386E6C">
        <w:softHyphen/>
        <w:t>строение основывается на общих задачах музыкального воспитания, которые изложены в Про</w:t>
      </w:r>
      <w:r w:rsidRPr="00386E6C">
        <w:softHyphen/>
        <w:t>грамме.</w:t>
      </w:r>
    </w:p>
    <w:p w:rsidR="00E25A44" w:rsidRDefault="00E25A44" w:rsidP="00E25A44">
      <w:pPr>
        <w:ind w:right="180"/>
        <w:jc w:val="both"/>
      </w:pPr>
    </w:p>
    <w:p w:rsidR="00E25A44" w:rsidRDefault="00E25A44" w:rsidP="00E25A44">
      <w:pPr>
        <w:ind w:right="360"/>
        <w:jc w:val="both"/>
      </w:pPr>
      <w:r>
        <w:rPr>
          <w:b/>
          <w:bCs/>
        </w:rPr>
        <w:t xml:space="preserve">                                         Возрастные особенности детей от 6 до 7 лет </w:t>
      </w:r>
    </w:p>
    <w:p w:rsidR="00E25A44" w:rsidRPr="0044786B" w:rsidRDefault="00E25A44" w:rsidP="00E25A44">
      <w:pPr>
        <w:ind w:left="360" w:right="360" w:firstLine="708"/>
        <w:jc w:val="both"/>
      </w:pPr>
      <w:r w:rsidRPr="0044786B">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E25A44" w:rsidRPr="0044786B" w:rsidRDefault="00E25A44" w:rsidP="00E25A44">
      <w:pPr>
        <w:ind w:left="360" w:right="360"/>
        <w:jc w:val="both"/>
      </w:pPr>
      <w:r w:rsidRPr="0044786B">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44786B">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44786B">
        <w:t xml:space="preserve"> Например, исполняя роль водителя авто</w:t>
      </w:r>
      <w:r>
        <w:t>буса, ребенок командует пассажи</w:t>
      </w:r>
      <w:r w:rsidRPr="0044786B">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w:t>
      </w:r>
      <w:r>
        <w:t xml:space="preserve">ведений, передаваемые детьми в </w:t>
      </w:r>
      <w:r w:rsidRPr="0044786B">
        <w:t xml:space="preserve">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w:t>
      </w:r>
      <w:r w:rsidRPr="0044786B">
        <w:lastRenderedPageBreak/>
        <w:t>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w:t>
      </w:r>
      <w:r>
        <w:t>ы: мама и дочка, комната и т. д.</w:t>
      </w:r>
      <w:r w:rsidRPr="0044786B">
        <w:t xml:space="preserve"> Изображение человека становится еще более детализированным и пропорциональным. </w:t>
      </w:r>
    </w:p>
    <w:p w:rsidR="00E25A44" w:rsidRPr="0044786B" w:rsidRDefault="00E25A44" w:rsidP="00E25A44">
      <w:pPr>
        <w:ind w:left="360" w:right="360"/>
        <w:jc w:val="both"/>
      </w:pPr>
      <w:r w:rsidRPr="0044786B">
        <w:t xml:space="preserve">Появляются пальцы на руках, глаза, рот, нос, брови, подбородок. Одежда может быть украшена различными деталями. </w:t>
      </w:r>
    </w:p>
    <w:p w:rsidR="00E25A44" w:rsidRPr="0044786B" w:rsidRDefault="00E25A44" w:rsidP="00E25A44">
      <w:pPr>
        <w:ind w:left="360" w:right="360"/>
        <w:jc w:val="both"/>
      </w:pPr>
      <w:r w:rsidRPr="0044786B">
        <w:t xml:space="preserve">При правильном педагогическом подходе у детей формируются художественно-творческие способности в изобразительной деятельности. </w:t>
      </w:r>
    </w:p>
    <w:p w:rsidR="00E25A44" w:rsidRPr="0044786B" w:rsidRDefault="00E25A44" w:rsidP="00E25A44">
      <w:pPr>
        <w:ind w:left="360" w:right="360"/>
        <w:jc w:val="both"/>
      </w:pPr>
      <w:r w:rsidRPr="0044786B">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44786B">
        <w:t>анализа</w:t>
      </w:r>
      <w:proofErr w:type="gramEnd"/>
      <w:r w:rsidRPr="0044786B">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E25A44" w:rsidRPr="0044786B" w:rsidRDefault="00E25A44" w:rsidP="00E25A44">
      <w:pPr>
        <w:ind w:left="360" w:right="360"/>
        <w:jc w:val="both"/>
      </w:pPr>
      <w:r w:rsidRPr="0044786B">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44786B">
        <w:t>постройки</w:t>
      </w:r>
      <w:proofErr w:type="gramEnd"/>
      <w:r w:rsidRPr="0044786B">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w:t>
      </w:r>
      <w:r>
        <w:t xml:space="preserve">зведение метрических отношений </w:t>
      </w:r>
      <w:r w:rsidRPr="0044786B">
        <w:t xml:space="preserve">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w:t>
      </w:r>
    </w:p>
    <w:p w:rsidR="00E25A44" w:rsidRPr="0044786B" w:rsidRDefault="00E25A44" w:rsidP="00E25A44">
      <w:pPr>
        <w:ind w:left="360" w:right="360"/>
        <w:jc w:val="both"/>
      </w:pPr>
      <w:r w:rsidRPr="0044786B">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w:t>
      </w:r>
      <w:r w:rsidRPr="00E72924">
        <w:t>В некоторых видах деятельности время произвольного сосредоточения достигает 30 минут</w:t>
      </w:r>
      <w:r w:rsidRPr="0044786B">
        <w:t>. У дошкольников продолжает развиваться речь: ее звуковая сторона, грамматический строй, лексика. Развивается связная речь. В выск</w:t>
      </w:r>
      <w:r>
        <w:t xml:space="preserve">азываниях детей отражаются как </w:t>
      </w:r>
      <w:r w:rsidRPr="0044786B">
        <w:t xml:space="preserve">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w:t>
      </w:r>
      <w:proofErr w:type="gramStart"/>
      <w:r w:rsidRPr="0044786B">
        <w:t>диалогическая</w:t>
      </w:r>
      <w:proofErr w:type="gramEnd"/>
      <w:r w:rsidRPr="0044786B">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w:t>
      </w:r>
      <w:r w:rsidRPr="0044786B">
        <w:lastRenderedPageBreak/>
        <w:t xml:space="preserve">позитивного общения с людьми; развитием половой идентификации, формированием позиции школьника. </w:t>
      </w:r>
    </w:p>
    <w:p w:rsidR="00E25A44" w:rsidRPr="0044786B" w:rsidRDefault="00E25A44" w:rsidP="00E25A44">
      <w:pPr>
        <w:ind w:left="360" w:right="360"/>
        <w:jc w:val="both"/>
      </w:pPr>
      <w:r w:rsidRPr="0044786B">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E25A44" w:rsidRDefault="00E25A44" w:rsidP="00E25A44">
      <w:pPr>
        <w:ind w:left="360" w:right="360"/>
        <w:jc w:val="both"/>
      </w:pPr>
      <w:r w:rsidRPr="0044786B">
        <w:t>Непосредственно-образовательная деятельность является основной формой обучения. Задания, которые дают детям подготовительной группы, требуют со</w:t>
      </w:r>
      <w:r w:rsidRPr="0044786B">
        <w:softHyphen/>
        <w:t xml:space="preserve">средоточенности и осознанности действий, хотя до какой-то степени сохраняется игровой и развлекательный характер обучения. </w:t>
      </w:r>
    </w:p>
    <w:p w:rsidR="00E25A44" w:rsidRPr="0044786B" w:rsidRDefault="00E25A44" w:rsidP="00E25A44">
      <w:pPr>
        <w:ind w:left="360" w:right="360"/>
        <w:jc w:val="both"/>
      </w:pPr>
      <w:r w:rsidRPr="00E37311">
        <w:t xml:space="preserve">Занятия проводятся два раза в неделю по 30 минут, </w:t>
      </w:r>
      <w:r w:rsidRPr="0044786B">
        <w:t>их по</w:t>
      </w:r>
      <w:r w:rsidRPr="0044786B">
        <w:softHyphen/>
        <w:t>строение основывается на общих задачах музыкального воспитания, которые изложены в Про</w:t>
      </w:r>
      <w:r w:rsidRPr="0044786B">
        <w:softHyphen/>
        <w:t>грамме. Музыкальное развитие детей осуществляется и на занятиях, и в повседневной жизни.</w:t>
      </w:r>
    </w:p>
    <w:p w:rsidR="00E25A44" w:rsidRDefault="00E25A44" w:rsidP="00E25A44">
      <w:pPr>
        <w:ind w:right="357"/>
        <w:rPr>
          <w:b/>
          <w:iCs/>
          <w:color w:val="000000"/>
          <w:u w:val="single"/>
        </w:rPr>
      </w:pPr>
    </w:p>
    <w:p w:rsidR="00E25A44" w:rsidRPr="00DF2113" w:rsidRDefault="00E25A44" w:rsidP="00E25A44">
      <w:pPr>
        <w:shd w:val="clear" w:color="auto" w:fill="FFFFFF"/>
        <w:rPr>
          <w:rFonts w:ascii="Verdana" w:hAnsi="Verdana"/>
          <w:color w:val="222222"/>
          <w:sz w:val="18"/>
          <w:szCs w:val="18"/>
        </w:rPr>
      </w:pPr>
      <w:r w:rsidRPr="00DF2113">
        <w:rPr>
          <w:b/>
        </w:rPr>
        <w:t>1.5. Целевые ориентиры, сформулированные в ФГОС дошкольного образования.</w:t>
      </w:r>
    </w:p>
    <w:p w:rsidR="00E25A44" w:rsidRPr="00DF2113" w:rsidRDefault="00E25A44" w:rsidP="00E25A44">
      <w:pPr>
        <w:shd w:val="clear" w:color="auto" w:fill="FFFFFF"/>
        <w:rPr>
          <w:rFonts w:ascii="Verdana" w:hAnsi="Verdana"/>
          <w:color w:val="222222"/>
          <w:sz w:val="18"/>
          <w:szCs w:val="18"/>
        </w:rPr>
      </w:pPr>
    </w:p>
    <w:p w:rsidR="00E25A44" w:rsidRPr="00DF2113" w:rsidRDefault="00E25A44" w:rsidP="00E25A44">
      <w:pPr>
        <w:shd w:val="clear" w:color="auto" w:fill="FFFFFF"/>
        <w:ind w:firstLine="708"/>
        <w:jc w:val="both"/>
        <w:rPr>
          <w:color w:val="000000"/>
        </w:rPr>
      </w:pPr>
      <w:r w:rsidRPr="00DF2113">
        <w:rPr>
          <w:color w:val="000000"/>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E25A44" w:rsidRPr="00DF2113" w:rsidRDefault="00E25A44" w:rsidP="00E25A44">
      <w:pPr>
        <w:shd w:val="clear" w:color="auto" w:fill="FFFFFF"/>
        <w:ind w:firstLine="288"/>
        <w:jc w:val="both"/>
        <w:rPr>
          <w:color w:val="000000"/>
        </w:rPr>
      </w:pPr>
      <w:r w:rsidRPr="00DF2113">
        <w:rPr>
          <w:color w:val="000000"/>
        </w:rPr>
        <w:tab/>
      </w:r>
      <w:proofErr w:type="gramStart"/>
      <w:r w:rsidRPr="00DF2113">
        <w:rPr>
          <w:color w:val="000000"/>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E25A44" w:rsidRPr="00DF2113" w:rsidRDefault="00E25A44" w:rsidP="00E25A44">
      <w:pPr>
        <w:shd w:val="clear" w:color="auto" w:fill="FFFFFF"/>
        <w:ind w:firstLine="708"/>
        <w:jc w:val="both"/>
        <w:rPr>
          <w:color w:val="000000"/>
        </w:rPr>
      </w:pPr>
      <w:r w:rsidRPr="00DF2113">
        <w:rPr>
          <w:color w:val="000000"/>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DF2113">
        <w:rPr>
          <w:color w:val="000000"/>
        </w:rPr>
        <w:t>соответствия</w:t>
      </w:r>
      <w:proofErr w:type="gramEnd"/>
      <w:r w:rsidRPr="00DF2113">
        <w:rPr>
          <w:color w:val="000000"/>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25A44" w:rsidRPr="00DF2113" w:rsidRDefault="00E25A44" w:rsidP="00E25A44">
      <w:pPr>
        <w:shd w:val="clear" w:color="auto" w:fill="FFFFFF"/>
        <w:ind w:firstLine="708"/>
        <w:jc w:val="both"/>
        <w:rPr>
          <w:color w:val="000000"/>
        </w:rPr>
      </w:pPr>
      <w:r w:rsidRPr="00DF2113">
        <w:rPr>
          <w:color w:val="000000"/>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E25A44" w:rsidRPr="00DF2113" w:rsidRDefault="00E25A44" w:rsidP="00E25A44">
      <w:pPr>
        <w:shd w:val="clear" w:color="auto" w:fill="FFFFFF"/>
        <w:ind w:firstLine="708"/>
        <w:jc w:val="both"/>
        <w:rPr>
          <w:color w:val="000000"/>
        </w:rPr>
      </w:pPr>
      <w:proofErr w:type="gramStart"/>
      <w:r w:rsidRPr="00DF2113">
        <w:rPr>
          <w:color w:val="000000"/>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E25A44" w:rsidRPr="00DF2113" w:rsidRDefault="00E25A44" w:rsidP="00E25A44">
      <w:pPr>
        <w:shd w:val="clear" w:color="auto" w:fill="FFFFFF"/>
        <w:ind w:firstLine="708"/>
        <w:jc w:val="both"/>
        <w:rPr>
          <w:color w:val="000000"/>
        </w:rPr>
      </w:pPr>
      <w:r w:rsidRPr="00DF2113">
        <w:rPr>
          <w:color w:val="000000"/>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E25A44" w:rsidRPr="00DF2113" w:rsidRDefault="00E25A44" w:rsidP="00E25A44">
      <w:pPr>
        <w:shd w:val="clear" w:color="auto" w:fill="FFFFFF"/>
        <w:ind w:firstLine="708"/>
        <w:jc w:val="both"/>
        <w:rPr>
          <w:color w:val="000000"/>
        </w:rPr>
      </w:pPr>
      <w:r w:rsidRPr="00DF2113">
        <w:rPr>
          <w:color w:val="000000"/>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w:t>
      </w:r>
      <w:r w:rsidRPr="00DF2113">
        <w:rPr>
          <w:color w:val="000000"/>
        </w:rPr>
        <w:lastRenderedPageBreak/>
        <w:t xml:space="preserve">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E25A44" w:rsidRPr="00DF2113" w:rsidRDefault="00E25A44" w:rsidP="00E25A44">
      <w:pPr>
        <w:shd w:val="clear" w:color="auto" w:fill="FFFFFF"/>
        <w:ind w:firstLine="708"/>
        <w:jc w:val="both"/>
        <w:rPr>
          <w:color w:val="000000"/>
        </w:rPr>
      </w:pPr>
      <w:r w:rsidRPr="00DF2113">
        <w:rPr>
          <w:color w:val="000000"/>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E25A44" w:rsidRPr="00DF2113" w:rsidRDefault="00E25A44" w:rsidP="00E25A44">
      <w:pPr>
        <w:shd w:val="clear" w:color="auto" w:fill="FFFFFF"/>
        <w:ind w:firstLine="567"/>
        <w:jc w:val="both"/>
        <w:rPr>
          <w:color w:val="000000"/>
        </w:rPr>
      </w:pPr>
      <w:r w:rsidRPr="00DF2113">
        <w:rPr>
          <w:color w:val="000000"/>
        </w:rPr>
        <w:tab/>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E25A44" w:rsidRPr="00DF2113" w:rsidRDefault="00E25A44" w:rsidP="00E25A44">
      <w:pPr>
        <w:shd w:val="clear" w:color="auto" w:fill="FFFFFF"/>
        <w:ind w:firstLine="567"/>
        <w:jc w:val="both"/>
        <w:rPr>
          <w:color w:val="000000"/>
        </w:rPr>
      </w:pPr>
      <w:r w:rsidRPr="00DF2113">
        <w:rPr>
          <w:color w:val="000000"/>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E25A44" w:rsidRPr="00DF2113" w:rsidRDefault="00E25A44" w:rsidP="00E25A44">
      <w:pPr>
        <w:shd w:val="clear" w:color="auto" w:fill="FFFFFF"/>
        <w:ind w:firstLine="567"/>
        <w:jc w:val="both"/>
        <w:rPr>
          <w:color w:val="000000"/>
        </w:rPr>
      </w:pPr>
      <w:r w:rsidRPr="00DF2113">
        <w:rPr>
          <w:color w:val="000000"/>
        </w:rPr>
        <w:tab/>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25A44" w:rsidRPr="00DF2113" w:rsidRDefault="00E25A44" w:rsidP="00E25A44">
      <w:pPr>
        <w:shd w:val="clear" w:color="auto" w:fill="FFFFFF"/>
        <w:ind w:firstLine="567"/>
        <w:jc w:val="both"/>
        <w:rPr>
          <w:color w:val="000000"/>
        </w:rPr>
      </w:pPr>
      <w:r w:rsidRPr="00DF2113">
        <w:rPr>
          <w:color w:val="000000"/>
        </w:rPr>
        <w:t>Участие ребёнка в психологической диагностике допускается только с согласия его родителей (законных представителей).</w:t>
      </w:r>
    </w:p>
    <w:p w:rsidR="00E25A44" w:rsidRPr="00DF2113" w:rsidRDefault="00E25A44" w:rsidP="00E25A44">
      <w:pPr>
        <w:shd w:val="clear" w:color="auto" w:fill="FFFFFF"/>
        <w:ind w:firstLine="567"/>
        <w:jc w:val="both"/>
        <w:rPr>
          <w:color w:val="000000"/>
        </w:rPr>
      </w:pPr>
      <w:r w:rsidRPr="00DF2113">
        <w:rPr>
          <w:color w:val="000000"/>
        </w:rPr>
        <w:t xml:space="preserve">Настоящие требования являются ориентирами </w:t>
      </w:r>
      <w:proofErr w:type="gramStart"/>
      <w:r w:rsidRPr="00DF2113">
        <w:rPr>
          <w:color w:val="000000"/>
        </w:rPr>
        <w:t>для</w:t>
      </w:r>
      <w:proofErr w:type="gramEnd"/>
      <w:r w:rsidRPr="00DF2113">
        <w:rPr>
          <w:color w:val="000000"/>
        </w:rPr>
        <w:t>:</w:t>
      </w:r>
    </w:p>
    <w:p w:rsidR="00E25A44" w:rsidRPr="00DF2113" w:rsidRDefault="00E25A44" w:rsidP="00E25A44">
      <w:pPr>
        <w:shd w:val="clear" w:color="auto" w:fill="FFFFFF"/>
        <w:ind w:firstLine="567"/>
        <w:jc w:val="both"/>
        <w:rPr>
          <w:color w:val="000000"/>
        </w:rPr>
      </w:pPr>
      <w:r w:rsidRPr="00DF2113">
        <w:rPr>
          <w:color w:val="000000"/>
        </w:rPr>
        <w:t>а)  решения задач  формирования Программы; анализа профессиональной деятельности; взаимодействия с семьями воспитанников;</w:t>
      </w:r>
    </w:p>
    <w:p w:rsidR="00E25A44" w:rsidRPr="00DF2113" w:rsidRDefault="00E25A44" w:rsidP="00E25A44">
      <w:pPr>
        <w:shd w:val="clear" w:color="auto" w:fill="FFFFFF"/>
        <w:ind w:firstLine="567"/>
        <w:jc w:val="both"/>
        <w:rPr>
          <w:color w:val="000000"/>
        </w:rPr>
      </w:pPr>
      <w:r w:rsidRPr="00DF2113">
        <w:rPr>
          <w:color w:val="000000"/>
        </w:rPr>
        <w:t>б) изучения характеристик образования детей в возрасте от 2 месяцев до 8 лет;</w:t>
      </w:r>
    </w:p>
    <w:p w:rsidR="00E25A44" w:rsidRPr="00DF2113" w:rsidRDefault="00E25A44" w:rsidP="00E25A44">
      <w:pPr>
        <w:shd w:val="clear" w:color="auto" w:fill="FFFFFF"/>
        <w:ind w:firstLine="567"/>
        <w:jc w:val="both"/>
        <w:rPr>
          <w:color w:val="000000"/>
        </w:rPr>
      </w:pPr>
      <w:r w:rsidRPr="00DF2113">
        <w:rPr>
          <w:color w:val="000000"/>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25A44" w:rsidRPr="00DF2113" w:rsidRDefault="00E25A44" w:rsidP="00E25A44">
      <w:pPr>
        <w:shd w:val="clear" w:color="auto" w:fill="FFFFFF"/>
        <w:ind w:firstLine="567"/>
        <w:jc w:val="both"/>
        <w:rPr>
          <w:color w:val="000000"/>
        </w:rPr>
      </w:pPr>
      <w:r w:rsidRPr="00DF2113">
        <w:rPr>
          <w:color w:val="000000"/>
        </w:rPr>
        <w:t>Целевые ориентиры не могут служить непосредственным основанием при решении управленческих задач, включая:</w:t>
      </w:r>
    </w:p>
    <w:p w:rsidR="00E25A44" w:rsidRPr="00DF2113" w:rsidRDefault="00E25A44" w:rsidP="00E25A44">
      <w:pPr>
        <w:shd w:val="clear" w:color="auto" w:fill="FFFFFF"/>
        <w:ind w:firstLine="288"/>
        <w:jc w:val="both"/>
        <w:rPr>
          <w:color w:val="000000"/>
        </w:rPr>
      </w:pPr>
      <w:r w:rsidRPr="00DF2113">
        <w:rPr>
          <w:color w:val="000000"/>
        </w:rPr>
        <w:t>аттестацию педагогических кадров;</w:t>
      </w:r>
    </w:p>
    <w:p w:rsidR="00E25A44" w:rsidRPr="00DF2113" w:rsidRDefault="00E25A44" w:rsidP="00E25A44">
      <w:pPr>
        <w:shd w:val="clear" w:color="auto" w:fill="FFFFFF"/>
        <w:ind w:firstLine="288"/>
        <w:jc w:val="both"/>
        <w:rPr>
          <w:color w:val="000000"/>
        </w:rPr>
      </w:pPr>
      <w:r w:rsidRPr="00DF2113">
        <w:rPr>
          <w:color w:val="000000"/>
        </w:rPr>
        <w:t>оценку качества образования;</w:t>
      </w:r>
    </w:p>
    <w:p w:rsidR="00E25A44" w:rsidRPr="00DF2113" w:rsidRDefault="00E25A44" w:rsidP="00E25A44">
      <w:pPr>
        <w:shd w:val="clear" w:color="auto" w:fill="FFFFFF"/>
        <w:ind w:firstLine="288"/>
        <w:jc w:val="both"/>
        <w:rPr>
          <w:color w:val="000000"/>
        </w:rPr>
      </w:pPr>
      <w:r w:rsidRPr="00DF2113">
        <w:rPr>
          <w:color w:val="000000"/>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25A44" w:rsidRPr="00DF2113" w:rsidRDefault="00E25A44" w:rsidP="00E25A44">
      <w:pPr>
        <w:shd w:val="clear" w:color="auto" w:fill="FFFFFF"/>
        <w:ind w:firstLine="288"/>
        <w:jc w:val="both"/>
        <w:rPr>
          <w:color w:val="000000"/>
        </w:rPr>
      </w:pPr>
      <w:r w:rsidRPr="00DF2113">
        <w:rPr>
          <w:color w:val="000000"/>
        </w:rPr>
        <w:t>оценку выполнения муниципального (государственного) задания посредством их включения в показатели качества выполнения задания;</w:t>
      </w:r>
    </w:p>
    <w:p w:rsidR="00E25A44" w:rsidRPr="00DF2113" w:rsidRDefault="00E25A44" w:rsidP="00E25A44">
      <w:pPr>
        <w:shd w:val="clear" w:color="auto" w:fill="FFFFFF"/>
        <w:ind w:firstLine="288"/>
        <w:jc w:val="both"/>
        <w:rPr>
          <w:color w:val="000000"/>
        </w:rPr>
      </w:pPr>
      <w:r w:rsidRPr="00DF2113">
        <w:rPr>
          <w:color w:val="000000"/>
        </w:rPr>
        <w:t>распределение стимулирующего фонда оплаты труда работников ДОУ.</w:t>
      </w:r>
    </w:p>
    <w:p w:rsidR="00E25A44" w:rsidRPr="00DF2113" w:rsidRDefault="00E25A44" w:rsidP="00E25A44">
      <w:pPr>
        <w:shd w:val="clear" w:color="auto" w:fill="FFFFFF"/>
        <w:jc w:val="both"/>
        <w:rPr>
          <w:color w:val="000000"/>
        </w:rPr>
      </w:pPr>
    </w:p>
    <w:p w:rsidR="00E25A44" w:rsidRPr="00DF2113" w:rsidRDefault="00E25A44" w:rsidP="00E25A44">
      <w:pPr>
        <w:shd w:val="clear" w:color="auto" w:fill="FFFFFF"/>
        <w:ind w:firstLine="288"/>
        <w:jc w:val="both"/>
        <w:rPr>
          <w:color w:val="000000"/>
        </w:rPr>
      </w:pPr>
      <w:r w:rsidRPr="00DF2113">
        <w:rPr>
          <w:color w:val="000000"/>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25A44" w:rsidRDefault="00E25A44" w:rsidP="00E25A44">
      <w:pPr>
        <w:shd w:val="clear" w:color="auto" w:fill="FFFFFF"/>
        <w:jc w:val="both"/>
        <w:rPr>
          <w:b/>
        </w:rPr>
      </w:pPr>
    </w:p>
    <w:p w:rsidR="00E25A44" w:rsidRDefault="00E25A44" w:rsidP="00E25A44">
      <w:pPr>
        <w:shd w:val="clear" w:color="auto" w:fill="FFFFFF"/>
        <w:ind w:left="426"/>
        <w:jc w:val="both"/>
        <w:rPr>
          <w:b/>
        </w:rPr>
      </w:pPr>
    </w:p>
    <w:p w:rsidR="00E25A44" w:rsidRDefault="00E25A44" w:rsidP="00E25A44">
      <w:pPr>
        <w:shd w:val="clear" w:color="auto" w:fill="FFFFFF"/>
        <w:ind w:left="426"/>
        <w:jc w:val="both"/>
        <w:rPr>
          <w:b/>
        </w:rPr>
      </w:pPr>
    </w:p>
    <w:p w:rsidR="00E25A44" w:rsidRDefault="00E25A44" w:rsidP="00E25A44">
      <w:pPr>
        <w:shd w:val="clear" w:color="auto" w:fill="FFFFFF"/>
        <w:ind w:left="426"/>
        <w:jc w:val="both"/>
        <w:rPr>
          <w:b/>
        </w:rPr>
      </w:pPr>
    </w:p>
    <w:p w:rsidR="00E25A44" w:rsidRPr="00285023" w:rsidRDefault="00E25A44" w:rsidP="00E25A44">
      <w:pPr>
        <w:shd w:val="clear" w:color="auto" w:fill="FFFFFF"/>
        <w:ind w:left="426"/>
        <w:jc w:val="both"/>
        <w:rPr>
          <w:b/>
        </w:rPr>
      </w:pPr>
      <w:r w:rsidRPr="00285023">
        <w:rPr>
          <w:b/>
        </w:rPr>
        <w:t>Целевые ориентиры образования на этапе завершения дошкольного образования:</w:t>
      </w:r>
    </w:p>
    <w:p w:rsidR="00E25A44" w:rsidRPr="00285023" w:rsidRDefault="00E25A44" w:rsidP="00E25A44">
      <w:pPr>
        <w:shd w:val="clear" w:color="auto" w:fill="FFFFFF"/>
        <w:ind w:left="426"/>
        <w:jc w:val="both"/>
      </w:pPr>
      <w:r w:rsidRPr="00285023">
        <w:rPr>
          <w:bdr w:val="none" w:sz="0" w:space="0" w:color="auto" w:frame="1"/>
        </w:rPr>
        <w:t>● </w:t>
      </w:r>
      <w:r w:rsidRPr="00285023">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 др.;  способен выбирать себе род занятий, участников по совместной деятельности;</w:t>
      </w:r>
    </w:p>
    <w:p w:rsidR="00E25A44" w:rsidRPr="00285023" w:rsidRDefault="00E25A44" w:rsidP="00E25A44">
      <w:pPr>
        <w:shd w:val="clear" w:color="auto" w:fill="FFFFFF"/>
        <w:ind w:left="426"/>
        <w:jc w:val="both"/>
      </w:pPr>
      <w:r w:rsidRPr="00285023">
        <w:rPr>
          <w:bdr w:val="none" w:sz="0" w:space="0" w:color="auto" w:frame="1"/>
        </w:rPr>
        <w:t>● </w:t>
      </w:r>
      <w:r w:rsidRPr="00285023">
        <w:t>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w:t>
      </w:r>
      <w:r>
        <w:t xml:space="preserve">ь неудачам и </w:t>
      </w:r>
      <w:r w:rsidRPr="00285023">
        <w:t>радоваться успехам других, адекватно проявляет свои чувства, в том числе чувство веры в себя, старается разрешать конфликты;</w:t>
      </w:r>
    </w:p>
    <w:p w:rsidR="00E25A44" w:rsidRPr="00285023" w:rsidRDefault="00E25A44" w:rsidP="00E25A44">
      <w:pPr>
        <w:shd w:val="clear" w:color="auto" w:fill="FFFFFF"/>
        <w:ind w:left="426"/>
        <w:jc w:val="both"/>
      </w:pPr>
      <w:r w:rsidRPr="00285023">
        <w:rPr>
          <w:bdr w:val="none" w:sz="0" w:space="0" w:color="auto" w:frame="1"/>
        </w:rPr>
        <w:t>● </w:t>
      </w:r>
      <w:r w:rsidRPr="00285023">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85023">
        <w:t>со</w:t>
      </w:r>
      <w:proofErr w:type="gramEnd"/>
      <w:r w:rsidRPr="00285023">
        <w:t xml:space="preserve"> взрослыми и сверстниками, может соблюдать правила безопасного поведения; </w:t>
      </w:r>
    </w:p>
    <w:p w:rsidR="00E25A44" w:rsidRPr="00285023" w:rsidRDefault="00E25A44" w:rsidP="00E25A44">
      <w:pPr>
        <w:shd w:val="clear" w:color="auto" w:fill="FFFFFF"/>
        <w:ind w:left="426"/>
        <w:jc w:val="both"/>
      </w:pPr>
      <w:r w:rsidRPr="00285023">
        <w:rPr>
          <w:bdr w:val="none" w:sz="0" w:space="0" w:color="auto" w:frame="1"/>
        </w:rPr>
        <w:t>● </w:t>
      </w:r>
      <w:r w:rsidRPr="00285023">
        <w:t xml:space="preserve">ребёнок проявляет любознательность, задаёт вопросы взрослым и сверстникам, </w:t>
      </w:r>
    </w:p>
    <w:p w:rsidR="00E25A44" w:rsidRPr="00285023" w:rsidRDefault="00E25A44" w:rsidP="00E25A44">
      <w:pPr>
        <w:shd w:val="clear" w:color="auto" w:fill="FFFFFF"/>
        <w:ind w:left="426"/>
      </w:pPr>
    </w:p>
    <w:p w:rsidR="00E25A44" w:rsidRPr="00DF2113" w:rsidRDefault="00E25A44" w:rsidP="00E25A44">
      <w:pPr>
        <w:shd w:val="clear" w:color="auto" w:fill="FFFFFF"/>
        <w:ind w:left="426"/>
        <w:jc w:val="both"/>
        <w:rPr>
          <w:b/>
        </w:rPr>
      </w:pPr>
    </w:p>
    <w:p w:rsidR="00E25A44" w:rsidRPr="00DF2113" w:rsidRDefault="00E25A44" w:rsidP="00E25A44">
      <w:pPr>
        <w:rPr>
          <w:b/>
        </w:rPr>
      </w:pPr>
      <w:r w:rsidRPr="00DF2113">
        <w:rPr>
          <w:b/>
        </w:rPr>
        <w:t>1.6.Планируемые результаты как ориентиры  освоения  воспитанниками</w:t>
      </w:r>
    </w:p>
    <w:p w:rsidR="00E25A44" w:rsidRDefault="00E25A44" w:rsidP="00E25A44">
      <w:pPr>
        <w:ind w:right="357"/>
        <w:rPr>
          <w:b/>
        </w:rPr>
      </w:pPr>
      <w:r w:rsidRPr="00DF2113">
        <w:rPr>
          <w:b/>
        </w:rPr>
        <w:t>основной образовательной программы  дошкольного образования</w:t>
      </w:r>
      <w:proofErr w:type="gramStart"/>
      <w:r w:rsidRPr="00DF2113">
        <w:rPr>
          <w:b/>
        </w:rPr>
        <w:t>.</w:t>
      </w:r>
      <w:proofErr w:type="gramEnd"/>
      <w:r w:rsidRPr="00DF2113">
        <w:rPr>
          <w:b/>
        </w:rPr>
        <w:t xml:space="preserve"> (</w:t>
      </w:r>
      <w:proofErr w:type="gramStart"/>
      <w:r w:rsidRPr="00DF2113">
        <w:rPr>
          <w:b/>
        </w:rPr>
        <w:t>ф</w:t>
      </w:r>
      <w:proofErr w:type="gramEnd"/>
      <w:r w:rsidRPr="00DF2113">
        <w:rPr>
          <w:b/>
        </w:rPr>
        <w:t>ормируемая  часть</w:t>
      </w:r>
      <w:r>
        <w:rPr>
          <w:b/>
        </w:rPr>
        <w:t>)</w:t>
      </w:r>
    </w:p>
    <w:p w:rsidR="00E25A44" w:rsidRDefault="00E25A44" w:rsidP="00E25A44">
      <w:pPr>
        <w:spacing w:line="276" w:lineRule="auto"/>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8"/>
        <w:gridCol w:w="2120"/>
        <w:gridCol w:w="2496"/>
        <w:gridCol w:w="3177"/>
      </w:tblGrid>
      <w:tr w:rsidR="00E25A44" w:rsidRPr="00493BB8" w:rsidTr="00FD7DAD">
        <w:trPr>
          <w:trHeight w:val="389"/>
        </w:trPr>
        <w:tc>
          <w:tcPr>
            <w:tcW w:w="1791" w:type="dxa"/>
            <w:vAlign w:val="center"/>
          </w:tcPr>
          <w:p w:rsidR="00E25A44" w:rsidRPr="00F542E8" w:rsidRDefault="00E25A44" w:rsidP="00FD7DAD">
            <w:pPr>
              <w:pStyle w:val="a5"/>
              <w:rPr>
                <w:rFonts w:ascii="Times New Roman" w:eastAsia="Times New Roman" w:hAnsi="Times New Roman"/>
                <w:b/>
                <w:sz w:val="24"/>
                <w:szCs w:val="24"/>
                <w:lang w:eastAsia="ru-RU"/>
              </w:rPr>
            </w:pPr>
            <w:r w:rsidRPr="00F542E8">
              <w:rPr>
                <w:rFonts w:ascii="Times New Roman" w:eastAsia="Times New Roman" w:hAnsi="Times New Roman"/>
                <w:b/>
                <w:sz w:val="24"/>
                <w:szCs w:val="24"/>
                <w:lang w:eastAsia="ru-RU"/>
              </w:rPr>
              <w:t>Младшая группа</w:t>
            </w:r>
          </w:p>
        </w:tc>
        <w:tc>
          <w:tcPr>
            <w:tcW w:w="2145" w:type="dxa"/>
            <w:vAlign w:val="center"/>
          </w:tcPr>
          <w:p w:rsidR="00E25A44" w:rsidRPr="00F542E8" w:rsidRDefault="00E25A44" w:rsidP="00FD7DAD">
            <w:pPr>
              <w:pStyle w:val="a5"/>
              <w:rPr>
                <w:rFonts w:ascii="Times New Roman" w:eastAsia="Times New Roman" w:hAnsi="Times New Roman"/>
                <w:b/>
                <w:sz w:val="24"/>
                <w:szCs w:val="24"/>
                <w:lang w:eastAsia="ru-RU"/>
              </w:rPr>
            </w:pPr>
            <w:r w:rsidRPr="00F542E8">
              <w:rPr>
                <w:rFonts w:ascii="Times New Roman" w:eastAsia="Times New Roman" w:hAnsi="Times New Roman"/>
                <w:b/>
                <w:sz w:val="24"/>
                <w:szCs w:val="24"/>
                <w:lang w:eastAsia="ru-RU"/>
              </w:rPr>
              <w:t>Средняя группа</w:t>
            </w:r>
          </w:p>
        </w:tc>
        <w:tc>
          <w:tcPr>
            <w:tcW w:w="2551" w:type="dxa"/>
            <w:vAlign w:val="center"/>
          </w:tcPr>
          <w:p w:rsidR="00E25A44" w:rsidRPr="00F542E8" w:rsidRDefault="00E25A44" w:rsidP="00FD7DAD">
            <w:pPr>
              <w:pStyle w:val="a5"/>
              <w:rPr>
                <w:rFonts w:ascii="Times New Roman" w:eastAsia="Times New Roman" w:hAnsi="Times New Roman"/>
                <w:b/>
                <w:sz w:val="24"/>
                <w:szCs w:val="24"/>
                <w:lang w:eastAsia="ru-RU"/>
              </w:rPr>
            </w:pPr>
            <w:r w:rsidRPr="00F542E8">
              <w:rPr>
                <w:rFonts w:ascii="Times New Roman" w:eastAsia="Times New Roman" w:hAnsi="Times New Roman"/>
                <w:b/>
                <w:sz w:val="24"/>
                <w:szCs w:val="24"/>
                <w:lang w:eastAsia="ru-RU"/>
              </w:rPr>
              <w:t>Старшая группа</w:t>
            </w:r>
          </w:p>
        </w:tc>
        <w:tc>
          <w:tcPr>
            <w:tcW w:w="3260" w:type="dxa"/>
            <w:vAlign w:val="center"/>
          </w:tcPr>
          <w:p w:rsidR="00E25A44" w:rsidRPr="00F542E8" w:rsidRDefault="00E25A44" w:rsidP="00FD7DAD">
            <w:pPr>
              <w:pStyle w:val="a5"/>
              <w:rPr>
                <w:rFonts w:ascii="Times New Roman" w:eastAsia="Times New Roman" w:hAnsi="Times New Roman"/>
                <w:b/>
                <w:sz w:val="24"/>
                <w:szCs w:val="24"/>
                <w:lang w:eastAsia="ru-RU"/>
              </w:rPr>
            </w:pPr>
            <w:r w:rsidRPr="00F542E8">
              <w:rPr>
                <w:rFonts w:ascii="Times New Roman" w:eastAsia="Times New Roman" w:hAnsi="Times New Roman"/>
                <w:b/>
                <w:sz w:val="24"/>
                <w:szCs w:val="24"/>
                <w:lang w:eastAsia="ru-RU"/>
              </w:rPr>
              <w:t>Подготовительная к школе группа</w:t>
            </w:r>
          </w:p>
        </w:tc>
      </w:tr>
      <w:tr w:rsidR="00E25A44" w:rsidRPr="00493BB8" w:rsidTr="00FD7DAD">
        <w:trPr>
          <w:trHeight w:val="404"/>
        </w:trPr>
        <w:tc>
          <w:tcPr>
            <w:tcW w:w="1791" w:type="dxa"/>
          </w:tcPr>
          <w:p w:rsidR="00E25A44" w:rsidRPr="00E07C1E" w:rsidRDefault="00E25A44" w:rsidP="00FD7DAD">
            <w:pPr>
              <w:pStyle w:val="a5"/>
              <w:rPr>
                <w:rFonts w:ascii="Times New Roman" w:hAnsi="Times New Roman"/>
                <w:sz w:val="24"/>
                <w:szCs w:val="24"/>
              </w:rPr>
            </w:pPr>
            <w:r w:rsidRPr="00E07C1E">
              <w:rPr>
                <w:rFonts w:ascii="Times New Roman" w:hAnsi="Times New Roman"/>
                <w:sz w:val="24"/>
                <w:szCs w:val="24"/>
              </w:rPr>
              <w:t>Слушает музыкальное произведение до конца. Узнает знакомые песни.</w:t>
            </w:r>
          </w:p>
          <w:p w:rsidR="00E25A44" w:rsidRDefault="00E25A44" w:rsidP="00FD7DAD">
            <w:pPr>
              <w:pStyle w:val="a5"/>
              <w:rPr>
                <w:rFonts w:ascii="Times New Roman" w:hAnsi="Times New Roman"/>
                <w:sz w:val="24"/>
                <w:szCs w:val="24"/>
              </w:rPr>
            </w:pPr>
            <w:r w:rsidRPr="00E07C1E">
              <w:rPr>
                <w:rFonts w:ascii="Times New Roman" w:hAnsi="Times New Roman"/>
                <w:sz w:val="24"/>
                <w:szCs w:val="24"/>
              </w:rPr>
              <w:t>Различает звуки по высоте (в пределах октавы). Замечает изменения в звучании (тихо — громко).</w:t>
            </w:r>
          </w:p>
          <w:p w:rsidR="00E25A44" w:rsidRDefault="00E25A44" w:rsidP="00FD7DAD">
            <w:pPr>
              <w:shd w:val="clear" w:color="auto" w:fill="FFFFFF"/>
              <w:spacing w:line="274" w:lineRule="exact"/>
            </w:pPr>
            <w:r>
              <w:t>Поет, не отставая и не опережая других.</w:t>
            </w:r>
          </w:p>
          <w:p w:rsidR="00E25A44" w:rsidRDefault="00E25A44" w:rsidP="00FD7DAD">
            <w:pPr>
              <w:shd w:val="clear" w:color="auto" w:fill="FFFFFF"/>
              <w:spacing w:line="274" w:lineRule="exact"/>
            </w:pPr>
            <w:r>
              <w:t xml:space="preserve">Умеет    выполнять   танцевальные   движения:    кружиться    в   парах,    притопывать </w:t>
            </w:r>
            <w:r>
              <w:rPr>
                <w:spacing w:val="-1"/>
              </w:rPr>
              <w:t xml:space="preserve">попеременно </w:t>
            </w:r>
            <w:r>
              <w:rPr>
                <w:spacing w:val="-1"/>
              </w:rPr>
              <w:lastRenderedPageBreak/>
              <w:t xml:space="preserve">ногами, двигаться под музыку с предметами (флажки, листочки, платочки и т. п.). </w:t>
            </w:r>
            <w:r>
              <w:t>Различает и называет детские музыкальные инструменты (металлофон, барабан и др.).</w:t>
            </w:r>
          </w:p>
          <w:p w:rsidR="00E25A44" w:rsidRPr="00E07C1E" w:rsidRDefault="00E25A44" w:rsidP="00FD7DAD">
            <w:pPr>
              <w:pStyle w:val="a5"/>
              <w:rPr>
                <w:rFonts w:ascii="Times New Roman" w:hAnsi="Times New Roman"/>
                <w:sz w:val="24"/>
                <w:szCs w:val="24"/>
              </w:rPr>
            </w:pPr>
          </w:p>
          <w:p w:rsidR="00E25A44" w:rsidRPr="00E07C1E" w:rsidRDefault="00E25A44" w:rsidP="00FD7DAD">
            <w:pPr>
              <w:pStyle w:val="a5"/>
              <w:rPr>
                <w:rFonts w:ascii="Times New Roman" w:eastAsia="Times New Roman" w:hAnsi="Times New Roman"/>
                <w:sz w:val="24"/>
                <w:szCs w:val="24"/>
                <w:lang w:eastAsia="ru-RU"/>
              </w:rPr>
            </w:pPr>
          </w:p>
        </w:tc>
        <w:tc>
          <w:tcPr>
            <w:tcW w:w="2145" w:type="dxa"/>
          </w:tcPr>
          <w:p w:rsidR="00E25A44" w:rsidRDefault="00E25A44" w:rsidP="00FD7DAD">
            <w:pPr>
              <w:shd w:val="clear" w:color="auto" w:fill="FFFFFF"/>
              <w:spacing w:before="269" w:line="274" w:lineRule="exact"/>
            </w:pPr>
            <w:r>
              <w:lastRenderedPageBreak/>
              <w:t>Узнает песни по мелодии.</w:t>
            </w:r>
          </w:p>
          <w:p w:rsidR="00E25A44" w:rsidRDefault="00E25A44" w:rsidP="00FD7DAD">
            <w:pPr>
              <w:shd w:val="clear" w:color="auto" w:fill="FFFFFF"/>
              <w:spacing w:line="274" w:lineRule="exact"/>
            </w:pPr>
            <w:r>
              <w:t>Различает звуки по высоте (в пределах сексты — септимы).</w:t>
            </w:r>
          </w:p>
          <w:p w:rsidR="00E25A44" w:rsidRDefault="00E25A44" w:rsidP="00FD7DAD">
            <w:pPr>
              <w:shd w:val="clear" w:color="auto" w:fill="FFFFFF"/>
              <w:spacing w:line="274" w:lineRule="exact"/>
              <w:ind w:right="5"/>
              <w:jc w:val="both"/>
            </w:pPr>
            <w:r>
              <w:t xml:space="preserve">Может петь протяжно, четко произносить </w:t>
            </w:r>
            <w:r>
              <w:rPr>
                <w:b/>
                <w:bCs/>
                <w:i/>
                <w:iCs/>
              </w:rPr>
              <w:t xml:space="preserve">слова; </w:t>
            </w:r>
            <w:r>
              <w:t xml:space="preserve">вместе с другими </w:t>
            </w:r>
            <w:proofErr w:type="gramStart"/>
            <w:r>
              <w:t>детьми—начинать</w:t>
            </w:r>
            <w:proofErr w:type="gramEnd"/>
            <w:r>
              <w:t xml:space="preserve"> и заканчивать пение.</w:t>
            </w:r>
          </w:p>
          <w:p w:rsidR="00E25A44" w:rsidRDefault="00E25A44" w:rsidP="00FD7DAD">
            <w:pPr>
              <w:shd w:val="clear" w:color="auto" w:fill="FFFFFF"/>
              <w:spacing w:line="274" w:lineRule="exact"/>
              <w:ind w:right="5"/>
              <w:jc w:val="both"/>
            </w:pPr>
            <w:r>
              <w:t xml:space="preserve">Выполняет движения, отвечающие характеру музыки, самостоятельно меняя их в соответствии с </w:t>
            </w:r>
            <w:proofErr w:type="spellStart"/>
            <w:r>
              <w:t>двухчастной</w:t>
            </w:r>
            <w:proofErr w:type="spellEnd"/>
            <w:r>
              <w:t xml:space="preserve"> формой музыкального произведения.</w:t>
            </w:r>
          </w:p>
          <w:p w:rsidR="00E25A44" w:rsidRDefault="00E25A44" w:rsidP="00FD7DAD">
            <w:pPr>
              <w:shd w:val="clear" w:color="auto" w:fill="FFFFFF"/>
              <w:spacing w:line="274" w:lineRule="exact"/>
              <w:jc w:val="both"/>
            </w:pPr>
            <w:r>
              <w:t xml:space="preserve">Умеет выполнять </w:t>
            </w:r>
            <w:r>
              <w:lastRenderedPageBreak/>
              <w:t>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E25A44" w:rsidRPr="00111135" w:rsidRDefault="00E25A44" w:rsidP="00FD7DAD">
            <w:pPr>
              <w:shd w:val="clear" w:color="auto" w:fill="FFFFFF"/>
              <w:spacing w:line="274" w:lineRule="exact"/>
            </w:pPr>
            <w:r>
              <w:t>Умеет играть на металлофоне простейшие мелодии на одном звуке.</w:t>
            </w:r>
          </w:p>
        </w:tc>
        <w:tc>
          <w:tcPr>
            <w:tcW w:w="2551" w:type="dxa"/>
          </w:tcPr>
          <w:p w:rsidR="00E25A44" w:rsidRDefault="00E25A44" w:rsidP="00FD7DAD">
            <w:pPr>
              <w:shd w:val="clear" w:color="auto" w:fill="FFFFFF"/>
              <w:spacing w:line="274" w:lineRule="exact"/>
              <w:ind w:right="5"/>
              <w:jc w:val="both"/>
            </w:pPr>
            <w:r>
              <w:lastRenderedPageBreak/>
              <w:t>Различает жанры музыкальных произведений (марш, танец, песня); звучание музыкальных инструментов (фортепиано, скрипка).</w:t>
            </w:r>
          </w:p>
          <w:p w:rsidR="00E25A44" w:rsidRDefault="00E25A44" w:rsidP="00FD7DAD">
            <w:pPr>
              <w:shd w:val="clear" w:color="auto" w:fill="FFFFFF"/>
              <w:spacing w:line="274" w:lineRule="exact"/>
            </w:pPr>
            <w:r>
              <w:t>Различает высокие и низкие звуки (в пределах квинты).</w:t>
            </w:r>
          </w:p>
          <w:p w:rsidR="00E25A44" w:rsidRDefault="00E25A44" w:rsidP="00FD7DAD">
            <w:pPr>
              <w:shd w:val="clear" w:color="auto" w:fill="FFFFFF"/>
              <w:spacing w:line="274" w:lineRule="exact"/>
              <w:ind w:right="5"/>
              <w:jc w:val="both"/>
            </w:pPr>
            <w: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E25A44" w:rsidRDefault="00E25A44" w:rsidP="00FD7DAD">
            <w:pPr>
              <w:shd w:val="clear" w:color="auto" w:fill="FFFFFF"/>
              <w:spacing w:line="274" w:lineRule="exact"/>
            </w:pPr>
            <w:r>
              <w:t xml:space="preserve">Может ритмично двигаться в соответствии с характером и </w:t>
            </w:r>
            <w:r>
              <w:lastRenderedPageBreak/>
              <w:t>динамикой музыки.</w:t>
            </w:r>
          </w:p>
          <w:p w:rsidR="00E25A44" w:rsidRDefault="00E25A44" w:rsidP="00FD7DAD">
            <w:pPr>
              <w:shd w:val="clear" w:color="auto" w:fill="FFFFFF"/>
              <w:spacing w:line="274" w:lineRule="exact"/>
              <w:jc w:val="both"/>
            </w:pPr>
            <w: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E25A44" w:rsidRDefault="00E25A44" w:rsidP="00FD7DAD">
            <w:pPr>
              <w:shd w:val="clear" w:color="auto" w:fill="FFFFFF"/>
              <w:spacing w:line="274" w:lineRule="exact"/>
            </w:pPr>
            <w:r>
              <w:t>Самостоятельно инсценирует содержание песен, хороводов; действует, не подражая другим детям.</w:t>
            </w:r>
          </w:p>
          <w:p w:rsidR="00E25A44" w:rsidRPr="00A0050F" w:rsidRDefault="00E25A44" w:rsidP="00FD7DAD">
            <w:pPr>
              <w:shd w:val="clear" w:color="auto" w:fill="FFFFFF"/>
              <w:spacing w:line="274" w:lineRule="exact"/>
            </w:pPr>
            <w:r>
              <w:t>Умеет играть мелодии на металлофоне по одному и в небольшой группе детей</w:t>
            </w:r>
          </w:p>
        </w:tc>
        <w:tc>
          <w:tcPr>
            <w:tcW w:w="3260" w:type="dxa"/>
          </w:tcPr>
          <w:p w:rsidR="00E25A44" w:rsidRDefault="00E25A44" w:rsidP="00FD7DAD">
            <w:pPr>
              <w:shd w:val="clear" w:color="auto" w:fill="FFFFFF"/>
              <w:spacing w:line="274" w:lineRule="exact"/>
            </w:pPr>
            <w:r>
              <w:lastRenderedPageBreak/>
              <w:t>Узнает мелодию Государственного гимна РФ.</w:t>
            </w:r>
          </w:p>
          <w:p w:rsidR="00E25A44" w:rsidRDefault="00E25A44" w:rsidP="00FD7DAD">
            <w:pPr>
              <w:shd w:val="clear" w:color="auto" w:fill="FFFFFF"/>
              <w:spacing w:line="274" w:lineRule="exact"/>
              <w:jc w:val="both"/>
            </w:pPr>
            <w:r>
              <w:t>Определяет жанр прослушанного произведения (марш, песня, танец) и инструмент, на котором оно исполняется.</w:t>
            </w:r>
          </w:p>
          <w:p w:rsidR="00E25A44" w:rsidRDefault="00E25A44" w:rsidP="00FD7DAD">
            <w:pPr>
              <w:shd w:val="clear" w:color="auto" w:fill="FFFFFF"/>
              <w:spacing w:line="274" w:lineRule="exact"/>
            </w:pPr>
            <w:r>
              <w:t>Определяет общее настроение, характер музыкального произведения.</w:t>
            </w:r>
          </w:p>
          <w:p w:rsidR="00E25A44" w:rsidRDefault="00E25A44" w:rsidP="00FD7DAD">
            <w:pPr>
              <w:shd w:val="clear" w:color="auto" w:fill="FFFFFF"/>
              <w:spacing w:line="274" w:lineRule="exact"/>
            </w:pPr>
            <w:r>
              <w:t>Различает части музыкального произведения (вступление, заключение, запев, припев).</w:t>
            </w:r>
          </w:p>
          <w:p w:rsidR="00E25A44" w:rsidRDefault="00E25A44" w:rsidP="00FD7DAD">
            <w:pPr>
              <w:shd w:val="clear" w:color="auto" w:fill="FFFFFF"/>
              <w:spacing w:line="274" w:lineRule="exact"/>
              <w:jc w:val="both"/>
            </w:pPr>
            <w:r>
              <w:t>Может петь песни в удобном диапазоне, исполняя их выразительно, правильно передавая мелодию (ускоряя, замедляя, усиливая и ослабляя звучание).</w:t>
            </w:r>
          </w:p>
          <w:p w:rsidR="00E25A44" w:rsidRDefault="00E25A44" w:rsidP="00FD7DAD">
            <w:pPr>
              <w:shd w:val="clear" w:color="auto" w:fill="FFFFFF"/>
              <w:spacing w:line="274" w:lineRule="exact"/>
            </w:pPr>
            <w:r>
              <w:t>Может петь индивидуально и коллективно, с сопровождением и без него.</w:t>
            </w:r>
          </w:p>
          <w:p w:rsidR="00E25A44" w:rsidRDefault="00E25A44" w:rsidP="00FD7DAD">
            <w:pPr>
              <w:shd w:val="clear" w:color="auto" w:fill="FFFFFF"/>
              <w:spacing w:line="274" w:lineRule="exact"/>
              <w:jc w:val="both"/>
            </w:pPr>
            <w:r>
              <w:t xml:space="preserve">Умеет выразительно и ритмично двигаться в </w:t>
            </w:r>
            <w:r>
              <w:lastRenderedPageBreak/>
              <w:t>соответствии с разнообразным характером музыки, музыкальными образами; передавать несложный музыкальный ритмический рисунок.</w:t>
            </w:r>
          </w:p>
          <w:p w:rsidR="00E25A44" w:rsidRDefault="00E25A44" w:rsidP="00FD7DAD">
            <w:pPr>
              <w:shd w:val="clear" w:color="auto" w:fill="FFFFFF"/>
              <w:spacing w:line="274" w:lineRule="exact"/>
              <w:jc w:val="both"/>
            </w:pPr>
            <w:r>
              <w:t>Умеет выполнять танцевальные движения (шаг с притопом, приставной шаг с приседанием, пружинящий шаг, боковой галоп, переменный шаг).</w:t>
            </w:r>
          </w:p>
          <w:p w:rsidR="00E25A44" w:rsidRDefault="00E25A44" w:rsidP="00FD7DAD">
            <w:pPr>
              <w:shd w:val="clear" w:color="auto" w:fill="FFFFFF"/>
              <w:spacing w:line="274" w:lineRule="exact"/>
              <w:jc w:val="both"/>
            </w:pPr>
            <w:r>
              <w:t>Инсценирует игровые песни, придумывает варианты образных движений в играх и хороводах.</w:t>
            </w:r>
          </w:p>
          <w:p w:rsidR="00E25A44" w:rsidRDefault="00E25A44" w:rsidP="00FD7DAD">
            <w:pPr>
              <w:shd w:val="clear" w:color="auto" w:fill="FFFFFF"/>
              <w:spacing w:line="274" w:lineRule="exact"/>
              <w:jc w:val="both"/>
            </w:pPr>
            <w:r>
              <w:t xml:space="preserve">Исполняет сольно и в ансамбле на ударных и </w:t>
            </w:r>
            <w:proofErr w:type="spellStart"/>
            <w:r>
              <w:t>звуковысотных</w:t>
            </w:r>
            <w:proofErr w:type="spellEnd"/>
            <w:r>
              <w:t xml:space="preserve"> детских музыкальных инструментах несложные песни и мелодии.</w:t>
            </w:r>
          </w:p>
          <w:p w:rsidR="00E25A44" w:rsidRPr="00493BB8" w:rsidRDefault="00E25A44" w:rsidP="00FD7DAD">
            <w:pPr>
              <w:pStyle w:val="a5"/>
              <w:rPr>
                <w:rFonts w:ascii="Times New Roman" w:eastAsia="Times New Roman" w:hAnsi="Times New Roman"/>
                <w:sz w:val="28"/>
                <w:szCs w:val="28"/>
                <w:lang w:eastAsia="ru-RU"/>
              </w:rPr>
            </w:pPr>
          </w:p>
        </w:tc>
      </w:tr>
    </w:tbl>
    <w:p w:rsidR="00E25A44" w:rsidRPr="00A0050F" w:rsidRDefault="00E25A44" w:rsidP="00E25A44">
      <w:pPr>
        <w:widowControl w:val="0"/>
        <w:shd w:val="clear" w:color="auto" w:fill="FFFFFF"/>
        <w:autoSpaceDE w:val="0"/>
        <w:autoSpaceDN w:val="0"/>
        <w:adjustRightInd w:val="0"/>
        <w:rPr>
          <w:b/>
          <w:u w:val="single"/>
        </w:rPr>
      </w:pPr>
    </w:p>
    <w:p w:rsidR="00E25A44" w:rsidRPr="002B5BCD" w:rsidRDefault="00E25A44" w:rsidP="00E25A44">
      <w:pPr>
        <w:jc w:val="center"/>
        <w:rPr>
          <w:b/>
        </w:rPr>
      </w:pPr>
      <w:r w:rsidRPr="002B5BCD">
        <w:rPr>
          <w:b/>
          <w:lang w:val="en-US"/>
        </w:rPr>
        <w:t>II</w:t>
      </w:r>
      <w:r w:rsidRPr="002B5BCD">
        <w:rPr>
          <w:b/>
        </w:rPr>
        <w:t>.Содержательный раздел</w:t>
      </w:r>
    </w:p>
    <w:p w:rsidR="00E25A44" w:rsidRPr="002B5BCD" w:rsidRDefault="00E25A44" w:rsidP="00E25A44">
      <w:pPr>
        <w:jc w:val="both"/>
        <w:rPr>
          <w:b/>
        </w:rPr>
      </w:pPr>
      <w:r w:rsidRPr="002B5BCD">
        <w:rPr>
          <w:b/>
        </w:rPr>
        <w:t>2. Образовательная деятельность в соответствии с  образовательными областями с учетом используемых в МДОУ программ  и методических пособий, обеспечивающих реализацию данных программ.</w:t>
      </w:r>
    </w:p>
    <w:p w:rsidR="00E25A44" w:rsidRPr="002B5BCD" w:rsidRDefault="00E25A44" w:rsidP="00E25A44">
      <w:pPr>
        <w:rPr>
          <w:b/>
        </w:rPr>
      </w:pPr>
    </w:p>
    <w:p w:rsidR="00E25A44" w:rsidRPr="002B5BCD" w:rsidRDefault="00E25A44" w:rsidP="00E25A44">
      <w:pPr>
        <w:rPr>
          <w:b/>
        </w:rPr>
      </w:pPr>
      <w:r w:rsidRPr="002B5BCD">
        <w:rPr>
          <w:b/>
        </w:rPr>
        <w:t>2.1.Содержание психолого-педагогической работы по освоению детьми образовательных областей</w:t>
      </w:r>
    </w:p>
    <w:p w:rsidR="00E25A44" w:rsidRPr="002B5BCD" w:rsidRDefault="00E25A44" w:rsidP="00E25A44"/>
    <w:p w:rsidR="00E25A44" w:rsidRPr="002B5BCD" w:rsidRDefault="00E25A44" w:rsidP="00E25A44">
      <w:pPr>
        <w:ind w:firstLine="720"/>
        <w:jc w:val="both"/>
      </w:pPr>
      <w:r w:rsidRPr="002B5BCD">
        <w:rPr>
          <w:b/>
        </w:rPr>
        <w:t>Содержание программы определяется в соответствии с направлениями развития ребенка,</w:t>
      </w:r>
      <w:r w:rsidRPr="002B5BCD">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E25A44" w:rsidRPr="002B5BCD" w:rsidRDefault="00E25A44" w:rsidP="00E25A44">
      <w:pPr>
        <w:jc w:val="both"/>
      </w:pPr>
      <w:r w:rsidRPr="002B5BCD">
        <w:t xml:space="preserve">       Целостность педагогического процесса в </w:t>
      </w:r>
      <w:r>
        <w:t>М</w:t>
      </w:r>
      <w:r w:rsidRPr="002B5BCD">
        <w:t xml:space="preserve">ДОУ обеспечивается реализацией </w:t>
      </w:r>
      <w:r w:rsidRPr="002B5BCD">
        <w:rPr>
          <w:b/>
        </w:rPr>
        <w:t xml:space="preserve">Примерной общеобразовательной программы дошкольного образования «От рождения до школы» под редакцией Н. Е. </w:t>
      </w:r>
      <w:proofErr w:type="spellStart"/>
      <w:r w:rsidRPr="002B5BCD">
        <w:rPr>
          <w:b/>
        </w:rPr>
        <w:t>Вераксы</w:t>
      </w:r>
      <w:proofErr w:type="spellEnd"/>
      <w:r w:rsidRPr="002B5BCD">
        <w:rPr>
          <w:b/>
        </w:rPr>
        <w:t>, Т. С. Комаровой, М. А. Васильевой в соответствии с ФГОС</w:t>
      </w:r>
    </w:p>
    <w:p w:rsidR="00E25A44" w:rsidRPr="002B5BCD" w:rsidRDefault="00E25A44" w:rsidP="00E25A44">
      <w:pPr>
        <w:ind w:firstLine="720"/>
        <w:jc w:val="both"/>
      </w:pPr>
      <w:r w:rsidRPr="002B5BCD">
        <w:t xml:space="preserve">Воспитание и обучение осуществляется на русском языке - государственном языке России. </w:t>
      </w:r>
    </w:p>
    <w:p w:rsidR="00E25A44" w:rsidRPr="002B5BCD" w:rsidRDefault="00E25A44" w:rsidP="00E25A44">
      <w:pPr>
        <w:shd w:val="clear" w:color="auto" w:fill="FFFFFF"/>
        <w:jc w:val="both"/>
        <w:rPr>
          <w:color w:val="000000"/>
        </w:rPr>
      </w:pPr>
    </w:p>
    <w:p w:rsidR="00E25A44" w:rsidRPr="002B5BCD" w:rsidRDefault="00E25A44" w:rsidP="00E25A44">
      <w:pPr>
        <w:shd w:val="clear" w:color="auto" w:fill="FFFFFF"/>
        <w:ind w:firstLine="648"/>
        <w:jc w:val="both"/>
        <w:rPr>
          <w:color w:val="000000"/>
        </w:rPr>
      </w:pPr>
      <w:r w:rsidRPr="002B5BCD">
        <w:rPr>
          <w:color w:val="000000"/>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25A44" w:rsidRPr="005A1051" w:rsidRDefault="00E25A44" w:rsidP="00E25A44">
      <w:pPr>
        <w:pStyle w:val="a5"/>
        <w:numPr>
          <w:ilvl w:val="0"/>
          <w:numId w:val="7"/>
        </w:numPr>
        <w:rPr>
          <w:rFonts w:ascii="Times New Roman" w:hAnsi="Times New Roman"/>
          <w:sz w:val="24"/>
          <w:szCs w:val="24"/>
        </w:rPr>
      </w:pPr>
      <w:r w:rsidRPr="005A1051">
        <w:rPr>
          <w:rFonts w:ascii="Times New Roman" w:hAnsi="Times New Roman"/>
          <w:sz w:val="24"/>
          <w:szCs w:val="24"/>
        </w:rPr>
        <w:t>социально-коммуникативное развитие;</w:t>
      </w:r>
    </w:p>
    <w:p w:rsidR="00E25A44" w:rsidRPr="005A1051" w:rsidRDefault="00E25A44" w:rsidP="00E25A44">
      <w:pPr>
        <w:pStyle w:val="a5"/>
        <w:numPr>
          <w:ilvl w:val="0"/>
          <w:numId w:val="7"/>
        </w:numPr>
        <w:rPr>
          <w:rFonts w:ascii="Times New Roman" w:hAnsi="Times New Roman"/>
          <w:sz w:val="24"/>
          <w:szCs w:val="24"/>
        </w:rPr>
      </w:pPr>
      <w:r w:rsidRPr="005A1051">
        <w:rPr>
          <w:rFonts w:ascii="Times New Roman" w:hAnsi="Times New Roman"/>
          <w:sz w:val="24"/>
          <w:szCs w:val="24"/>
        </w:rPr>
        <w:t>познавательное развитие;</w:t>
      </w:r>
    </w:p>
    <w:p w:rsidR="00E25A44" w:rsidRPr="005A1051" w:rsidRDefault="00E25A44" w:rsidP="00E25A44">
      <w:pPr>
        <w:pStyle w:val="a5"/>
        <w:numPr>
          <w:ilvl w:val="0"/>
          <w:numId w:val="7"/>
        </w:numPr>
        <w:rPr>
          <w:rFonts w:ascii="Times New Roman" w:hAnsi="Times New Roman"/>
          <w:sz w:val="24"/>
          <w:szCs w:val="24"/>
        </w:rPr>
      </w:pPr>
      <w:r w:rsidRPr="005A1051">
        <w:rPr>
          <w:rFonts w:ascii="Times New Roman" w:hAnsi="Times New Roman"/>
          <w:sz w:val="24"/>
          <w:szCs w:val="24"/>
        </w:rPr>
        <w:t>речевое развитие;</w:t>
      </w:r>
    </w:p>
    <w:p w:rsidR="00E25A44" w:rsidRPr="005A1051" w:rsidRDefault="00E25A44" w:rsidP="00E25A44">
      <w:pPr>
        <w:pStyle w:val="a5"/>
        <w:numPr>
          <w:ilvl w:val="0"/>
          <w:numId w:val="7"/>
        </w:numPr>
        <w:rPr>
          <w:rFonts w:ascii="Times New Roman" w:hAnsi="Times New Roman"/>
          <w:sz w:val="24"/>
          <w:szCs w:val="24"/>
        </w:rPr>
      </w:pPr>
      <w:r w:rsidRPr="005A1051">
        <w:rPr>
          <w:rFonts w:ascii="Times New Roman" w:hAnsi="Times New Roman"/>
          <w:sz w:val="24"/>
          <w:szCs w:val="24"/>
        </w:rPr>
        <w:lastRenderedPageBreak/>
        <w:t>художественно-эстетическое развитие;</w:t>
      </w:r>
    </w:p>
    <w:p w:rsidR="00E25A44" w:rsidRPr="005A1051" w:rsidRDefault="00E25A44" w:rsidP="00E25A44">
      <w:pPr>
        <w:pStyle w:val="a5"/>
        <w:numPr>
          <w:ilvl w:val="0"/>
          <w:numId w:val="7"/>
        </w:numPr>
        <w:rPr>
          <w:rFonts w:ascii="Times New Roman" w:hAnsi="Times New Roman"/>
          <w:sz w:val="24"/>
          <w:szCs w:val="24"/>
        </w:rPr>
      </w:pPr>
      <w:r w:rsidRPr="005A1051">
        <w:rPr>
          <w:rFonts w:ascii="Times New Roman" w:hAnsi="Times New Roman"/>
          <w:sz w:val="24"/>
          <w:szCs w:val="24"/>
        </w:rPr>
        <w:t>физическое развитие.</w:t>
      </w:r>
    </w:p>
    <w:p w:rsidR="00E25A44" w:rsidRPr="002B5BCD" w:rsidRDefault="00E25A44" w:rsidP="00E25A44">
      <w:pPr>
        <w:shd w:val="clear" w:color="auto" w:fill="FFFFFF"/>
        <w:ind w:left="426"/>
      </w:pPr>
    </w:p>
    <w:p w:rsidR="00E25A44" w:rsidRPr="00A0050F" w:rsidRDefault="00E25A44" w:rsidP="00E25A44">
      <w:pPr>
        <w:ind w:firstLine="567"/>
        <w:jc w:val="both"/>
      </w:pPr>
      <w:r w:rsidRPr="00A0050F">
        <w:rPr>
          <w:b/>
        </w:rPr>
        <w:t xml:space="preserve"> Содержание образовательной области «Художественно-эстетическое развитие» (обязательная часть) </w:t>
      </w:r>
      <w:r w:rsidRPr="00A0050F">
        <w:t xml:space="preserve">предполагает </w:t>
      </w:r>
    </w:p>
    <w:p w:rsidR="00E25A44" w:rsidRPr="00A0050F" w:rsidRDefault="00E25A44" w:rsidP="00E25A44">
      <w:pPr>
        <w:numPr>
          <w:ilvl w:val="0"/>
          <w:numId w:val="4"/>
        </w:numPr>
        <w:spacing w:after="160" w:line="259" w:lineRule="auto"/>
        <w:contextualSpacing/>
        <w:jc w:val="both"/>
      </w:pPr>
      <w:r w:rsidRPr="00A0050F">
        <w:t>развитие предпосылок ценностно-смыслового восприятия и понимания произведений искусства (музыкального, изобразительного),</w:t>
      </w:r>
    </w:p>
    <w:p w:rsidR="00E25A44" w:rsidRPr="00A0050F" w:rsidRDefault="00E25A44" w:rsidP="00E25A44">
      <w:pPr>
        <w:numPr>
          <w:ilvl w:val="0"/>
          <w:numId w:val="4"/>
        </w:numPr>
        <w:spacing w:after="160" w:line="259" w:lineRule="auto"/>
        <w:contextualSpacing/>
        <w:jc w:val="both"/>
      </w:pPr>
      <w:r w:rsidRPr="00A0050F">
        <w:t xml:space="preserve">становление эстетического отношения к окружающему миру; </w:t>
      </w:r>
    </w:p>
    <w:p w:rsidR="00E25A44" w:rsidRPr="00A0050F" w:rsidRDefault="00E25A44" w:rsidP="00E25A44">
      <w:pPr>
        <w:numPr>
          <w:ilvl w:val="0"/>
          <w:numId w:val="4"/>
        </w:numPr>
        <w:spacing w:after="160" w:line="259" w:lineRule="auto"/>
        <w:contextualSpacing/>
        <w:jc w:val="both"/>
      </w:pPr>
      <w:r w:rsidRPr="00A0050F">
        <w:t>формирование элементарных представлений о видах искусства;</w:t>
      </w:r>
    </w:p>
    <w:p w:rsidR="00E25A44" w:rsidRPr="00A0050F" w:rsidRDefault="00E25A44" w:rsidP="00E25A44">
      <w:pPr>
        <w:numPr>
          <w:ilvl w:val="0"/>
          <w:numId w:val="4"/>
        </w:numPr>
        <w:spacing w:after="160" w:line="259" w:lineRule="auto"/>
        <w:contextualSpacing/>
        <w:jc w:val="both"/>
      </w:pPr>
      <w:r w:rsidRPr="00A0050F">
        <w:t xml:space="preserve">восприятие музыки, фольклора; </w:t>
      </w:r>
    </w:p>
    <w:p w:rsidR="00E25A44" w:rsidRPr="00A0050F" w:rsidRDefault="00E25A44" w:rsidP="00E25A44">
      <w:pPr>
        <w:numPr>
          <w:ilvl w:val="0"/>
          <w:numId w:val="4"/>
        </w:numPr>
        <w:spacing w:after="160" w:line="259" w:lineRule="auto"/>
        <w:contextualSpacing/>
        <w:jc w:val="both"/>
      </w:pPr>
      <w:r w:rsidRPr="00A0050F">
        <w:t xml:space="preserve">стимулирование сопереживания персонажам музыкальных произведений; </w:t>
      </w:r>
    </w:p>
    <w:p w:rsidR="00E25A44" w:rsidRPr="00A0050F" w:rsidRDefault="00E25A44" w:rsidP="00E25A44">
      <w:pPr>
        <w:numPr>
          <w:ilvl w:val="0"/>
          <w:numId w:val="4"/>
        </w:numPr>
        <w:spacing w:after="160" w:line="259" w:lineRule="auto"/>
        <w:contextualSpacing/>
        <w:jc w:val="both"/>
      </w:pPr>
      <w:r w:rsidRPr="00A0050F">
        <w:t>реализацию самостоятельной творческой деятельности детей (изобразительной, музыкальной и др.).</w:t>
      </w:r>
    </w:p>
    <w:p w:rsidR="00E25A44" w:rsidRDefault="00E25A44" w:rsidP="00E25A44">
      <w:pPr>
        <w:spacing w:after="160" w:line="259" w:lineRule="auto"/>
        <w:contextualSpacing/>
        <w:jc w:val="both"/>
      </w:pPr>
    </w:p>
    <w:p w:rsidR="00E25A44" w:rsidRPr="0025481F" w:rsidRDefault="00E25A44" w:rsidP="00E25A44">
      <w:pPr>
        <w:jc w:val="both"/>
        <w:rPr>
          <w:b/>
        </w:rPr>
      </w:pPr>
      <w:r w:rsidRPr="0025481F">
        <w:rPr>
          <w:b/>
        </w:rPr>
        <w:t xml:space="preserve"> Содержание образовательной области «Художественно-эстетическое развитие» </w:t>
      </w:r>
      <w:r w:rsidRPr="00720740">
        <w:rPr>
          <w:b/>
        </w:rPr>
        <w:t>(формируемая  часть)</w:t>
      </w:r>
    </w:p>
    <w:p w:rsidR="00E25A44" w:rsidRDefault="00E25A44" w:rsidP="00E25A44">
      <w:pPr>
        <w:spacing w:after="160" w:line="259" w:lineRule="auto"/>
        <w:contextualSpacing/>
        <w:jc w:val="both"/>
        <w:rPr>
          <w:b/>
        </w:rPr>
      </w:pPr>
      <w:r>
        <w:t>З</w:t>
      </w:r>
      <w:r w:rsidRPr="001946EB">
        <w:t>аложить основы формирования музыкальной культуры детей как важную неотъемлемую часть всей духовной культуры. Ввести ребенка в мир музыки. Раскрыть значение музыки в жизни людей, как она рождается,</w:t>
      </w:r>
      <w:r>
        <w:t xml:space="preserve"> кто её создает, где она звучит </w:t>
      </w:r>
      <w:r w:rsidRPr="004C0CD5">
        <w:rPr>
          <w:b/>
        </w:rPr>
        <w:t xml:space="preserve">программа «В мире музыки и культуры» Н.Н. </w:t>
      </w:r>
      <w:proofErr w:type="spellStart"/>
      <w:r w:rsidRPr="004C0CD5">
        <w:rPr>
          <w:b/>
        </w:rPr>
        <w:t>Озорнина</w:t>
      </w:r>
      <w:proofErr w:type="spellEnd"/>
      <w:r w:rsidRPr="004C0CD5">
        <w:rPr>
          <w:b/>
        </w:rPr>
        <w:t>.</w:t>
      </w:r>
    </w:p>
    <w:p w:rsidR="00E25A44" w:rsidRPr="004C0CD5" w:rsidRDefault="00E25A44" w:rsidP="00E25A44">
      <w:r w:rsidRPr="004C0CD5">
        <w:rPr>
          <w:b/>
        </w:rPr>
        <w:t>Задачи</w:t>
      </w:r>
      <w:r w:rsidRPr="004C0CD5">
        <w:t>: развивать интерес к музыке, формировать эстетический вкус, обогащать музыкально-слуховой опыт детей.</w:t>
      </w:r>
    </w:p>
    <w:p w:rsidR="00E25A44" w:rsidRPr="004C0CD5" w:rsidRDefault="00E25A44" w:rsidP="00E25A44">
      <w:r w:rsidRPr="004C0CD5">
        <w:t xml:space="preserve">Расширять знания о жанрах музыкальных произведений: ансамбль, опера, инструментальная музыка, фольклор. </w:t>
      </w:r>
    </w:p>
    <w:p w:rsidR="00E25A44" w:rsidRPr="004C0CD5" w:rsidRDefault="00E25A44" w:rsidP="00E25A44">
      <w:r w:rsidRPr="004C0CD5">
        <w:t>Знакомить детей с исполнителями: музыкант, дирижёр, певец.</w:t>
      </w:r>
    </w:p>
    <w:p w:rsidR="00E25A44" w:rsidRPr="004C0CD5" w:rsidRDefault="00E25A44" w:rsidP="00E25A44">
      <w:r w:rsidRPr="004C0CD5">
        <w:t>Укреплять интерес к русской народной музыке, знакомить с искусством других стран.</w:t>
      </w:r>
    </w:p>
    <w:p w:rsidR="00E25A44" w:rsidRPr="00586FBA" w:rsidRDefault="00E25A44" w:rsidP="00E25A44">
      <w:pPr>
        <w:rPr>
          <w:b/>
        </w:rPr>
      </w:pPr>
      <w:r w:rsidRPr="00586FBA">
        <w:rPr>
          <w:b/>
        </w:rPr>
        <w:t>Ожидаемые результаты:</w:t>
      </w:r>
    </w:p>
    <w:p w:rsidR="00E25A44" w:rsidRPr="00586FBA" w:rsidRDefault="00E25A44" w:rsidP="00E25A44">
      <w:r w:rsidRPr="00586FBA">
        <w:rPr>
          <w:b/>
        </w:rPr>
        <w:t xml:space="preserve">- </w:t>
      </w:r>
      <w:r w:rsidRPr="00586FBA">
        <w:t>Развитие эмоциональной отзывчивости и эстетического восприятия различных музыкальных жанров. Формирование основ музыкальной культуры.</w:t>
      </w:r>
    </w:p>
    <w:p w:rsidR="00E25A44" w:rsidRPr="00586FBA" w:rsidRDefault="00E25A44" w:rsidP="00E25A44">
      <w:r w:rsidRPr="00586FBA">
        <w:t>- Развитие репродуктивных компонентов музыкального слуха.</w:t>
      </w:r>
    </w:p>
    <w:p w:rsidR="00E25A44" w:rsidRPr="00586FBA" w:rsidRDefault="00E25A44" w:rsidP="00E25A44">
      <w:r w:rsidRPr="00586FBA">
        <w:t>-становление эстетического отношения к восприятию и воспроизведению движений под музыку.</w:t>
      </w:r>
    </w:p>
    <w:p w:rsidR="00E25A44" w:rsidRPr="004C0CD5" w:rsidRDefault="00E25A44" w:rsidP="00E25A44">
      <w:pPr>
        <w:spacing w:after="160" w:line="259" w:lineRule="auto"/>
        <w:contextualSpacing/>
        <w:jc w:val="both"/>
        <w:rPr>
          <w:b/>
        </w:rPr>
      </w:pPr>
    </w:p>
    <w:p w:rsidR="00E25A44" w:rsidRDefault="00E25A44" w:rsidP="00E25A44">
      <w:pPr>
        <w:jc w:val="both"/>
      </w:pPr>
    </w:p>
    <w:p w:rsidR="00E25A44" w:rsidRPr="0025481F" w:rsidRDefault="00E25A44" w:rsidP="00E25A44">
      <w:pPr>
        <w:jc w:val="both"/>
      </w:pPr>
    </w:p>
    <w:p w:rsidR="00E25A44" w:rsidRPr="0025481F" w:rsidRDefault="00E25A44" w:rsidP="00E25A44">
      <w:pPr>
        <w:autoSpaceDE w:val="0"/>
        <w:autoSpaceDN w:val="0"/>
        <w:adjustRightInd w:val="0"/>
        <w:rPr>
          <w:b/>
        </w:rPr>
      </w:pPr>
      <w:r>
        <w:t xml:space="preserve">                 </w:t>
      </w:r>
      <w:r w:rsidRPr="0025481F">
        <w:rPr>
          <w:b/>
        </w:rPr>
        <w:t>Формы, способы, методы и средства реализации Программы</w:t>
      </w:r>
    </w:p>
    <w:p w:rsidR="00E25A44" w:rsidRPr="0025481F" w:rsidRDefault="00E25A44" w:rsidP="00E25A44">
      <w:pPr>
        <w:autoSpaceDE w:val="0"/>
        <w:autoSpaceDN w:val="0"/>
        <w:adjustRightInd w:val="0"/>
        <w:jc w:val="center"/>
      </w:pPr>
      <w:r w:rsidRPr="0025481F">
        <w:rPr>
          <w:b/>
        </w:rPr>
        <w:t xml:space="preserve"> с учетом возрастных и индивидуальных особенностей воспитанников</w:t>
      </w:r>
    </w:p>
    <w:p w:rsidR="00E25A44" w:rsidRDefault="00E25A44" w:rsidP="00E25A44">
      <w:pPr>
        <w:ind w:left="360"/>
        <w:jc w:val="both"/>
      </w:pPr>
    </w:p>
    <w:p w:rsidR="00E25A44" w:rsidRPr="0025481F" w:rsidRDefault="00E25A44" w:rsidP="00E25A44">
      <w:pPr>
        <w:ind w:left="360"/>
        <w:jc w:val="center"/>
      </w:pPr>
      <w:r w:rsidRPr="0025481F">
        <w:rPr>
          <w:b/>
        </w:rPr>
        <w:t>ОО «Художественно-эстетическое развитие</w:t>
      </w:r>
      <w:r w:rsidRPr="0025481F">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6"/>
        <w:gridCol w:w="2401"/>
        <w:gridCol w:w="2538"/>
        <w:gridCol w:w="2252"/>
      </w:tblGrid>
      <w:tr w:rsidR="00E25A44" w:rsidRPr="0025481F" w:rsidTr="00FD7DAD">
        <w:tc>
          <w:tcPr>
            <w:tcW w:w="5061" w:type="dxa"/>
            <w:gridSpan w:val="2"/>
          </w:tcPr>
          <w:p w:rsidR="00E25A44" w:rsidRPr="0025481F" w:rsidRDefault="00E25A44" w:rsidP="00FD7DAD">
            <w:pPr>
              <w:jc w:val="both"/>
              <w:rPr>
                <w:b/>
              </w:rPr>
            </w:pPr>
            <w:r w:rsidRPr="0025481F">
              <w:rPr>
                <w:b/>
              </w:rPr>
              <w:t>Совместная деятельность взрослого и детей</w:t>
            </w:r>
          </w:p>
        </w:tc>
        <w:tc>
          <w:tcPr>
            <w:tcW w:w="2585" w:type="dxa"/>
            <w:vMerge w:val="restart"/>
          </w:tcPr>
          <w:p w:rsidR="00E25A44" w:rsidRPr="0025481F" w:rsidRDefault="00E25A44" w:rsidP="00FD7DAD">
            <w:pPr>
              <w:jc w:val="both"/>
              <w:rPr>
                <w:b/>
              </w:rPr>
            </w:pPr>
            <w:r w:rsidRPr="0025481F">
              <w:rPr>
                <w:b/>
              </w:rPr>
              <w:t xml:space="preserve">Самостоятельная деятельность детей </w:t>
            </w:r>
          </w:p>
        </w:tc>
        <w:tc>
          <w:tcPr>
            <w:tcW w:w="2274" w:type="dxa"/>
            <w:vMerge w:val="restart"/>
          </w:tcPr>
          <w:p w:rsidR="00E25A44" w:rsidRPr="0025481F" w:rsidRDefault="00E25A44" w:rsidP="00FD7DAD">
            <w:pPr>
              <w:jc w:val="both"/>
              <w:rPr>
                <w:b/>
              </w:rPr>
            </w:pPr>
            <w:r w:rsidRPr="0025481F">
              <w:rPr>
                <w:b/>
              </w:rPr>
              <w:t xml:space="preserve">Взаимодействие с семьей </w:t>
            </w:r>
          </w:p>
        </w:tc>
      </w:tr>
      <w:tr w:rsidR="00E25A44" w:rsidRPr="0025481F" w:rsidTr="00FD7DAD">
        <w:tc>
          <w:tcPr>
            <w:tcW w:w="2619" w:type="dxa"/>
          </w:tcPr>
          <w:p w:rsidR="00E25A44" w:rsidRPr="0025481F" w:rsidRDefault="00E25A44" w:rsidP="00FD7DAD">
            <w:pPr>
              <w:jc w:val="both"/>
            </w:pPr>
            <w:r w:rsidRPr="0025481F">
              <w:t>Образовательная деятельность (ОД)</w:t>
            </w:r>
          </w:p>
        </w:tc>
        <w:tc>
          <w:tcPr>
            <w:tcW w:w="2442" w:type="dxa"/>
          </w:tcPr>
          <w:p w:rsidR="00E25A44" w:rsidRPr="0025481F" w:rsidRDefault="00E25A44" w:rsidP="00FD7DAD">
            <w:pPr>
              <w:jc w:val="both"/>
            </w:pPr>
            <w:r w:rsidRPr="0025481F">
              <w:t>Образовательная деятельность, осуществляемая в ходе режимных моментов</w:t>
            </w:r>
          </w:p>
        </w:tc>
        <w:tc>
          <w:tcPr>
            <w:tcW w:w="2585" w:type="dxa"/>
            <w:vMerge/>
          </w:tcPr>
          <w:p w:rsidR="00E25A44" w:rsidRPr="0025481F" w:rsidRDefault="00E25A44" w:rsidP="00FD7DAD">
            <w:pPr>
              <w:jc w:val="both"/>
            </w:pPr>
          </w:p>
        </w:tc>
        <w:tc>
          <w:tcPr>
            <w:tcW w:w="2274" w:type="dxa"/>
            <w:vMerge/>
          </w:tcPr>
          <w:p w:rsidR="00E25A44" w:rsidRPr="0025481F" w:rsidRDefault="00E25A44" w:rsidP="00FD7DAD">
            <w:pPr>
              <w:jc w:val="both"/>
            </w:pPr>
          </w:p>
        </w:tc>
      </w:tr>
      <w:tr w:rsidR="00E25A44" w:rsidRPr="0025481F" w:rsidTr="00FD7DAD">
        <w:tc>
          <w:tcPr>
            <w:tcW w:w="9920" w:type="dxa"/>
            <w:gridSpan w:val="4"/>
          </w:tcPr>
          <w:p w:rsidR="00E25A44" w:rsidRPr="00867099" w:rsidRDefault="00E25A44" w:rsidP="00FD7DAD">
            <w:pPr>
              <w:jc w:val="both"/>
              <w:rPr>
                <w:b/>
              </w:rPr>
            </w:pPr>
            <w:r w:rsidRPr="00867099">
              <w:rPr>
                <w:b/>
              </w:rPr>
              <w:t>Методы и формы развития социально коммуникативных способностей детей</w:t>
            </w:r>
          </w:p>
        </w:tc>
      </w:tr>
      <w:tr w:rsidR="00E25A44" w:rsidRPr="0025481F" w:rsidTr="00FD7DAD">
        <w:tc>
          <w:tcPr>
            <w:tcW w:w="2619" w:type="dxa"/>
          </w:tcPr>
          <w:p w:rsidR="00E25A44" w:rsidRPr="0025481F" w:rsidRDefault="00E25A44" w:rsidP="00FD7DAD">
            <w:pPr>
              <w:jc w:val="both"/>
            </w:pPr>
            <w:r>
              <w:t>Н</w:t>
            </w:r>
            <w:r w:rsidRPr="0025481F">
              <w:t>епосредственно образовательная деятельность (</w:t>
            </w:r>
            <w:r>
              <w:t>пение, исполнение танцев</w:t>
            </w:r>
            <w:r w:rsidRPr="0025481F">
              <w:t>).</w:t>
            </w:r>
          </w:p>
          <w:p w:rsidR="00E25A44" w:rsidRPr="0025481F" w:rsidRDefault="00E25A44" w:rsidP="00FD7DAD">
            <w:pPr>
              <w:jc w:val="both"/>
            </w:pPr>
            <w:r w:rsidRPr="0025481F">
              <w:lastRenderedPageBreak/>
              <w:t>Игры (</w:t>
            </w:r>
            <w:r>
              <w:t>музыкально-</w:t>
            </w:r>
            <w:r w:rsidRPr="0025481F">
              <w:t>дидактические, сюжетно-ролевые).</w:t>
            </w:r>
          </w:p>
          <w:p w:rsidR="00E25A44" w:rsidRPr="0025481F" w:rsidRDefault="00E25A44" w:rsidP="00FD7DAD">
            <w:pPr>
              <w:jc w:val="both"/>
            </w:pPr>
            <w:r w:rsidRPr="0025481F">
              <w:t>Выставки работ репродукций произведений живописи.</w:t>
            </w:r>
          </w:p>
          <w:p w:rsidR="00E25A44" w:rsidRPr="0025481F" w:rsidRDefault="00E25A44" w:rsidP="00FD7DAD">
            <w:pPr>
              <w:jc w:val="both"/>
            </w:pPr>
            <w:r w:rsidRPr="0025481F">
              <w:t>Проектная деятельность.</w:t>
            </w:r>
          </w:p>
          <w:p w:rsidR="00E25A44" w:rsidRPr="0025481F" w:rsidRDefault="00E25A44" w:rsidP="00FD7DAD">
            <w:pPr>
              <w:jc w:val="both"/>
            </w:pPr>
            <w:r w:rsidRPr="0025481F">
              <w:t xml:space="preserve">Музыка в повседневной жизни: </w:t>
            </w:r>
          </w:p>
          <w:p w:rsidR="00E25A44" w:rsidRPr="0025481F" w:rsidRDefault="00E25A44" w:rsidP="00FD7DAD">
            <w:pPr>
              <w:jc w:val="both"/>
            </w:pPr>
            <w:r w:rsidRPr="0025481F">
              <w:t>-театрализованная деятельность;</w:t>
            </w:r>
          </w:p>
          <w:p w:rsidR="00E25A44" w:rsidRPr="0025481F" w:rsidRDefault="00E25A44" w:rsidP="00FD7DAD">
            <w:pPr>
              <w:jc w:val="both"/>
            </w:pPr>
            <w:r w:rsidRPr="0025481F">
              <w:t>-пение знакомых песен во время игр, прогулок в теплую погоду.</w:t>
            </w:r>
          </w:p>
        </w:tc>
        <w:tc>
          <w:tcPr>
            <w:tcW w:w="2442" w:type="dxa"/>
          </w:tcPr>
          <w:p w:rsidR="00E25A44" w:rsidRPr="0025481F" w:rsidRDefault="00E25A44" w:rsidP="00FD7DAD">
            <w:pPr>
              <w:jc w:val="both"/>
            </w:pPr>
            <w:r w:rsidRPr="0025481F">
              <w:lastRenderedPageBreak/>
              <w:t>Использование пения:</w:t>
            </w:r>
          </w:p>
          <w:p w:rsidR="00E25A44" w:rsidRPr="0025481F" w:rsidRDefault="00E25A44" w:rsidP="00FD7DAD">
            <w:pPr>
              <w:jc w:val="both"/>
            </w:pPr>
            <w:r w:rsidRPr="0025481F">
              <w:t>-на музыкальных занятиях;</w:t>
            </w:r>
          </w:p>
          <w:p w:rsidR="00E25A44" w:rsidRPr="0025481F" w:rsidRDefault="00E25A44" w:rsidP="00FD7DAD">
            <w:pPr>
              <w:jc w:val="both"/>
            </w:pPr>
            <w:r w:rsidRPr="0025481F">
              <w:lastRenderedPageBreak/>
              <w:t>-во время прогулки в теплую погоду;</w:t>
            </w:r>
          </w:p>
          <w:p w:rsidR="00E25A44" w:rsidRPr="0025481F" w:rsidRDefault="00E25A44" w:rsidP="00FD7DAD">
            <w:pPr>
              <w:jc w:val="both"/>
            </w:pPr>
            <w:r w:rsidRPr="0025481F">
              <w:t>-в сюжетно-ролевых играх;</w:t>
            </w:r>
          </w:p>
          <w:p w:rsidR="00E25A44" w:rsidRPr="0025481F" w:rsidRDefault="00E25A44" w:rsidP="00FD7DAD">
            <w:pPr>
              <w:jc w:val="both"/>
            </w:pPr>
            <w:r w:rsidRPr="0025481F">
              <w:t>-на праздниках, развлечениях и театрализованной деятельности.</w:t>
            </w:r>
          </w:p>
          <w:p w:rsidR="00E25A44" w:rsidRPr="0025481F" w:rsidRDefault="00E25A44" w:rsidP="00FD7DAD">
            <w:pPr>
              <w:jc w:val="both"/>
            </w:pPr>
          </w:p>
        </w:tc>
        <w:tc>
          <w:tcPr>
            <w:tcW w:w="2585" w:type="dxa"/>
          </w:tcPr>
          <w:p w:rsidR="00E25A44" w:rsidRPr="0025481F" w:rsidRDefault="00E25A44" w:rsidP="00FD7DAD">
            <w:pPr>
              <w:jc w:val="both"/>
            </w:pPr>
            <w:r w:rsidRPr="0025481F">
              <w:lastRenderedPageBreak/>
              <w:t>Игры (</w:t>
            </w:r>
            <w:r>
              <w:t>музыкально-</w:t>
            </w:r>
            <w:r w:rsidRPr="0025481F">
              <w:t>дидактические, сюжетно-ролевые).</w:t>
            </w:r>
          </w:p>
          <w:p w:rsidR="00E25A44" w:rsidRPr="0025481F" w:rsidRDefault="00E25A44" w:rsidP="00FD7DAD">
            <w:pPr>
              <w:jc w:val="both"/>
            </w:pPr>
            <w:r w:rsidRPr="0025481F">
              <w:t xml:space="preserve">Рассматривание </w:t>
            </w:r>
            <w:r w:rsidRPr="0025481F">
              <w:lastRenderedPageBreak/>
              <w:t>эстетически привлекательных произведений искусства.</w:t>
            </w:r>
          </w:p>
          <w:p w:rsidR="00E25A44" w:rsidRDefault="00E25A44" w:rsidP="00FD7DAD">
            <w:pPr>
              <w:jc w:val="both"/>
            </w:pPr>
            <w:r w:rsidRPr="0025481F">
              <w:t>Самостоятельная</w:t>
            </w:r>
            <w:r>
              <w:t xml:space="preserve"> изобразительная деятельность.</w:t>
            </w:r>
          </w:p>
          <w:p w:rsidR="00E25A44" w:rsidRPr="0025481F" w:rsidRDefault="00E25A44" w:rsidP="00FD7DAD">
            <w:pPr>
              <w:jc w:val="both"/>
            </w:pPr>
            <w:r w:rsidRPr="0025481F">
              <w:t>Создание условий для самостоятельной музыкальной деятельности в группе.</w:t>
            </w:r>
          </w:p>
          <w:p w:rsidR="00E25A44" w:rsidRPr="0025481F" w:rsidRDefault="00E25A44" w:rsidP="00FD7DAD">
            <w:pPr>
              <w:jc w:val="both"/>
            </w:pPr>
            <w:r w:rsidRPr="0025481F">
              <w:t>Музыкально-дидактические игры.</w:t>
            </w:r>
          </w:p>
        </w:tc>
        <w:tc>
          <w:tcPr>
            <w:tcW w:w="2274" w:type="dxa"/>
          </w:tcPr>
          <w:p w:rsidR="00E25A44" w:rsidRPr="0025481F" w:rsidRDefault="00E25A44" w:rsidP="00FD7DAD">
            <w:pPr>
              <w:jc w:val="both"/>
            </w:pPr>
            <w:r w:rsidRPr="0025481F">
              <w:lastRenderedPageBreak/>
              <w:t xml:space="preserve">Создание соответствующей предметно-музыкальной, </w:t>
            </w:r>
            <w:r w:rsidRPr="0025481F">
              <w:lastRenderedPageBreak/>
              <w:t>развивающей среды.</w:t>
            </w:r>
          </w:p>
          <w:p w:rsidR="00E25A44" w:rsidRPr="0025481F" w:rsidRDefault="00E25A44" w:rsidP="00FD7DAD">
            <w:pPr>
              <w:jc w:val="both"/>
            </w:pPr>
            <w:r w:rsidRPr="0025481F">
              <w:t>Проектная деятельность.</w:t>
            </w:r>
          </w:p>
          <w:p w:rsidR="00E25A44" w:rsidRPr="0025481F" w:rsidRDefault="00E25A44" w:rsidP="00FD7DAD">
            <w:pPr>
              <w:jc w:val="both"/>
            </w:pPr>
            <w:r w:rsidRPr="0025481F">
              <w:t>Совместное творчество (рисование</w:t>
            </w:r>
            <w:r>
              <w:t xml:space="preserve"> по прослушанным произведениям)</w:t>
            </w:r>
          </w:p>
          <w:p w:rsidR="00E25A44" w:rsidRPr="0025481F" w:rsidRDefault="00E25A44" w:rsidP="00FD7DAD">
            <w:pPr>
              <w:jc w:val="both"/>
            </w:pPr>
            <w:r w:rsidRPr="0025481F">
              <w:t>Совместные праздники, развлечения в ДОУ.</w:t>
            </w:r>
          </w:p>
          <w:p w:rsidR="00E25A44" w:rsidRPr="0025481F" w:rsidRDefault="00E25A44" w:rsidP="00FD7DAD">
            <w:pPr>
              <w:jc w:val="both"/>
            </w:pPr>
            <w:r w:rsidRPr="0025481F">
              <w:t>Театрализованная деятельность.</w:t>
            </w:r>
          </w:p>
        </w:tc>
      </w:tr>
    </w:tbl>
    <w:p w:rsidR="00E25A44" w:rsidRPr="0025481F" w:rsidRDefault="00E25A44" w:rsidP="00E25A44">
      <w:pPr>
        <w:jc w:val="both"/>
        <w:rPr>
          <w:b/>
        </w:rPr>
      </w:pPr>
    </w:p>
    <w:p w:rsidR="00E25A44" w:rsidRPr="00664C53" w:rsidRDefault="00E25A44" w:rsidP="00E25A44">
      <w:pPr>
        <w:jc w:val="both"/>
        <w:rPr>
          <w:b/>
        </w:rPr>
      </w:pPr>
    </w:p>
    <w:p w:rsidR="00E25A44" w:rsidRPr="00664C53" w:rsidRDefault="00E25A44" w:rsidP="00E25A44">
      <w:pPr>
        <w:jc w:val="center"/>
        <w:rPr>
          <w:b/>
        </w:rPr>
      </w:pPr>
      <w:r w:rsidRPr="00664C53">
        <w:rPr>
          <w:b/>
        </w:rPr>
        <w:t>Формы организации  непосредственно-образовательной деятельности:</w:t>
      </w:r>
    </w:p>
    <w:p w:rsidR="00E25A44" w:rsidRPr="00664C53" w:rsidRDefault="00E25A44" w:rsidP="00E25A44">
      <w:pPr>
        <w:widowControl w:val="0"/>
        <w:autoSpaceDE w:val="0"/>
        <w:autoSpaceDN w:val="0"/>
        <w:adjustRightInd w:val="0"/>
        <w:jc w:val="both"/>
      </w:pPr>
      <w:r>
        <w:t>В</w:t>
      </w:r>
      <w:r w:rsidRPr="00664C53">
        <w:t xml:space="preserve"> дошкольных группах -  </w:t>
      </w:r>
      <w:proofErr w:type="gramStart"/>
      <w:r w:rsidRPr="00664C53">
        <w:t>подгрупповые</w:t>
      </w:r>
      <w:proofErr w:type="gramEnd"/>
      <w:r w:rsidRPr="00664C53">
        <w:t xml:space="preserve">, </w:t>
      </w:r>
      <w:r>
        <w:t>групповые.</w:t>
      </w:r>
    </w:p>
    <w:p w:rsidR="00E25A44" w:rsidRDefault="00E25A44" w:rsidP="00E25A44">
      <w:pPr>
        <w:jc w:val="both"/>
        <w:rPr>
          <w:color w:val="000000"/>
        </w:rPr>
      </w:pPr>
      <w:r w:rsidRPr="00664C53">
        <w:rPr>
          <w:color w:val="00000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E25A44" w:rsidRDefault="00E25A44" w:rsidP="00E25A44">
      <w:pPr>
        <w:jc w:val="both"/>
        <w:rPr>
          <w:color w:val="000000"/>
        </w:rPr>
      </w:pPr>
    </w:p>
    <w:p w:rsidR="00E25A44" w:rsidRPr="004D62BE" w:rsidRDefault="00E25A44" w:rsidP="00E25A44">
      <w:pPr>
        <w:jc w:val="both"/>
        <w:rPr>
          <w:color w:val="000000"/>
        </w:rPr>
      </w:pP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2"/>
      </w:tblGrid>
      <w:tr w:rsidR="00E25A44" w:rsidRPr="004D62BE" w:rsidTr="00FD7DAD">
        <w:tc>
          <w:tcPr>
            <w:tcW w:w="5000" w:type="pct"/>
            <w:tcBorders>
              <w:top w:val="single" w:sz="4" w:space="0" w:color="auto"/>
              <w:left w:val="single" w:sz="4" w:space="0" w:color="auto"/>
              <w:bottom w:val="single" w:sz="4" w:space="0" w:color="auto"/>
              <w:right w:val="single" w:sz="4" w:space="0" w:color="auto"/>
            </w:tcBorders>
          </w:tcPr>
          <w:p w:rsidR="00E25A44" w:rsidRPr="00867099" w:rsidRDefault="00E25A44" w:rsidP="00FD7DAD">
            <w:pPr>
              <w:jc w:val="center"/>
              <w:rPr>
                <w:b/>
                <w:color w:val="000000"/>
              </w:rPr>
            </w:pPr>
            <w:r w:rsidRPr="00867099">
              <w:rPr>
                <w:b/>
                <w:color w:val="000000"/>
              </w:rPr>
              <w:t>для детей дошкольного возраста</w:t>
            </w:r>
          </w:p>
          <w:p w:rsidR="00E25A44" w:rsidRPr="004D62BE" w:rsidRDefault="00E25A44" w:rsidP="00FD7DAD">
            <w:pPr>
              <w:jc w:val="center"/>
              <w:rPr>
                <w:color w:val="000000"/>
              </w:rPr>
            </w:pPr>
            <w:r w:rsidRPr="00867099">
              <w:rPr>
                <w:b/>
                <w:color w:val="000000"/>
              </w:rPr>
              <w:t xml:space="preserve"> (3 года - 8 лет)</w:t>
            </w:r>
          </w:p>
        </w:tc>
      </w:tr>
      <w:tr w:rsidR="00E25A44" w:rsidRPr="004D62BE" w:rsidTr="00FD7DAD">
        <w:tc>
          <w:tcPr>
            <w:tcW w:w="5000" w:type="pct"/>
            <w:tcBorders>
              <w:top w:val="single" w:sz="4" w:space="0" w:color="auto"/>
              <w:left w:val="single" w:sz="4" w:space="0" w:color="auto"/>
              <w:bottom w:val="single" w:sz="4" w:space="0" w:color="auto"/>
              <w:right w:val="single" w:sz="4" w:space="0" w:color="auto"/>
            </w:tcBorders>
          </w:tcPr>
          <w:p w:rsidR="00E25A44" w:rsidRPr="004D62BE" w:rsidRDefault="00E25A44" w:rsidP="00FD7DAD">
            <w:pPr>
              <w:numPr>
                <w:ilvl w:val="0"/>
                <w:numId w:val="9"/>
              </w:numPr>
              <w:shd w:val="clear" w:color="auto" w:fill="FFFFFF"/>
              <w:tabs>
                <w:tab w:val="num" w:pos="332"/>
              </w:tabs>
              <w:spacing w:after="160" w:line="259" w:lineRule="auto"/>
              <w:ind w:left="332" w:hanging="332"/>
              <w:jc w:val="both"/>
              <w:rPr>
                <w:color w:val="000000"/>
              </w:rPr>
            </w:pPr>
            <w:proofErr w:type="gramStart"/>
            <w:r w:rsidRPr="004D62BE">
              <w:rPr>
                <w:b/>
                <w:color w:val="000000"/>
              </w:rPr>
              <w:t>игровая</w:t>
            </w:r>
            <w:proofErr w:type="gramEnd"/>
            <w:r w:rsidRPr="004D62BE">
              <w:rPr>
                <w:color w:val="000000"/>
              </w:rPr>
              <w:t xml:space="preserve">, включая сюжетно-ролевую игру, </w:t>
            </w:r>
            <w:r>
              <w:rPr>
                <w:color w:val="000000"/>
              </w:rPr>
              <w:t>музыкально-дидактические игры</w:t>
            </w:r>
            <w:r w:rsidRPr="004D62BE">
              <w:rPr>
                <w:color w:val="000000"/>
              </w:rPr>
              <w:t>,</w:t>
            </w:r>
            <w:r>
              <w:rPr>
                <w:color w:val="000000"/>
              </w:rPr>
              <w:t xml:space="preserve"> хороводные и др.</w:t>
            </w:r>
          </w:p>
          <w:p w:rsidR="00E25A44" w:rsidRPr="004D62BE" w:rsidRDefault="00E25A44" w:rsidP="00FD7DAD">
            <w:pPr>
              <w:numPr>
                <w:ilvl w:val="0"/>
                <w:numId w:val="9"/>
              </w:numPr>
              <w:shd w:val="clear" w:color="auto" w:fill="FFFFFF"/>
              <w:tabs>
                <w:tab w:val="num" w:pos="332"/>
              </w:tabs>
              <w:spacing w:after="160" w:line="259" w:lineRule="auto"/>
              <w:ind w:left="332" w:hanging="332"/>
              <w:jc w:val="both"/>
              <w:rPr>
                <w:color w:val="000000"/>
              </w:rPr>
            </w:pPr>
            <w:r w:rsidRPr="004D62BE">
              <w:rPr>
                <w:b/>
                <w:color w:val="000000"/>
              </w:rPr>
              <w:t>коммуникативная</w:t>
            </w:r>
            <w:r w:rsidRPr="004D62BE">
              <w:rPr>
                <w:color w:val="000000"/>
              </w:rPr>
              <w:t xml:space="preserve"> (общение и взаимодействие </w:t>
            </w:r>
            <w:proofErr w:type="gramStart"/>
            <w:r w:rsidRPr="004D62BE">
              <w:rPr>
                <w:color w:val="000000"/>
              </w:rPr>
              <w:t>со</w:t>
            </w:r>
            <w:proofErr w:type="gramEnd"/>
            <w:r w:rsidRPr="004D62BE">
              <w:rPr>
                <w:color w:val="000000"/>
              </w:rPr>
              <w:t xml:space="preserve"> взрослыми и сверстниками), </w:t>
            </w:r>
          </w:p>
          <w:p w:rsidR="00E25A44" w:rsidRPr="004D62BE" w:rsidRDefault="00E25A44" w:rsidP="00FD7DAD">
            <w:pPr>
              <w:numPr>
                <w:ilvl w:val="0"/>
                <w:numId w:val="9"/>
              </w:numPr>
              <w:shd w:val="clear" w:color="auto" w:fill="FFFFFF"/>
              <w:tabs>
                <w:tab w:val="num" w:pos="332"/>
              </w:tabs>
              <w:spacing w:after="160" w:line="259" w:lineRule="auto"/>
              <w:ind w:left="332" w:hanging="332"/>
              <w:jc w:val="both"/>
              <w:rPr>
                <w:color w:val="000000"/>
              </w:rPr>
            </w:pPr>
            <w:r w:rsidRPr="004D62BE">
              <w:rPr>
                <w:b/>
                <w:color w:val="000000"/>
              </w:rPr>
              <w:t>восприятие художественной литературы и фольклора</w:t>
            </w:r>
            <w:r w:rsidRPr="004D62BE">
              <w:rPr>
                <w:color w:val="000000"/>
              </w:rPr>
              <w:t xml:space="preserve">, </w:t>
            </w:r>
          </w:p>
          <w:p w:rsidR="00E25A44" w:rsidRPr="00A0050F" w:rsidRDefault="00E25A44" w:rsidP="00FD7DAD">
            <w:pPr>
              <w:numPr>
                <w:ilvl w:val="0"/>
                <w:numId w:val="9"/>
              </w:numPr>
              <w:shd w:val="clear" w:color="auto" w:fill="FFFFFF"/>
              <w:tabs>
                <w:tab w:val="num" w:pos="332"/>
              </w:tabs>
              <w:spacing w:after="160" w:line="259" w:lineRule="auto"/>
              <w:ind w:left="332" w:hanging="332"/>
              <w:jc w:val="both"/>
              <w:rPr>
                <w:color w:val="000000"/>
              </w:rPr>
            </w:pPr>
            <w:r w:rsidRPr="00A0050F">
              <w:rPr>
                <w:b/>
                <w:color w:val="000000"/>
              </w:rPr>
              <w:t>изобразительная</w:t>
            </w:r>
            <w:r w:rsidRPr="00A0050F">
              <w:rPr>
                <w:color w:val="000000"/>
              </w:rPr>
              <w:t xml:space="preserve"> (рисование, аппликация),</w:t>
            </w:r>
          </w:p>
          <w:p w:rsidR="00E25A44" w:rsidRPr="004D62BE" w:rsidRDefault="00E25A44" w:rsidP="00FD7DAD">
            <w:pPr>
              <w:numPr>
                <w:ilvl w:val="0"/>
                <w:numId w:val="9"/>
              </w:numPr>
              <w:shd w:val="clear" w:color="auto" w:fill="FFFFFF"/>
              <w:tabs>
                <w:tab w:val="num" w:pos="332"/>
              </w:tabs>
              <w:spacing w:after="160" w:line="259" w:lineRule="auto"/>
              <w:ind w:left="332" w:hanging="332"/>
              <w:jc w:val="both"/>
              <w:rPr>
                <w:color w:val="000000"/>
              </w:rPr>
            </w:pPr>
            <w:proofErr w:type="gramStart"/>
            <w:r w:rsidRPr="004D62BE">
              <w:rPr>
                <w:b/>
                <w:color w:val="000000"/>
              </w:rPr>
              <w:t>музыкальная</w:t>
            </w:r>
            <w:proofErr w:type="gramEnd"/>
            <w:r w:rsidRPr="004D62BE">
              <w:rPr>
                <w:color w:val="000000"/>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E25A44" w:rsidRPr="004D62BE" w:rsidRDefault="00E25A44" w:rsidP="00FD7DAD">
            <w:pPr>
              <w:numPr>
                <w:ilvl w:val="0"/>
                <w:numId w:val="9"/>
              </w:numPr>
              <w:shd w:val="clear" w:color="auto" w:fill="FFFFFF"/>
              <w:tabs>
                <w:tab w:val="num" w:pos="332"/>
              </w:tabs>
              <w:spacing w:after="160" w:line="259" w:lineRule="auto"/>
              <w:ind w:left="332" w:hanging="332"/>
              <w:jc w:val="both"/>
              <w:rPr>
                <w:color w:val="000000"/>
              </w:rPr>
            </w:pPr>
            <w:proofErr w:type="gramStart"/>
            <w:r w:rsidRPr="004D62BE">
              <w:rPr>
                <w:b/>
                <w:color w:val="000000"/>
              </w:rPr>
              <w:t>двигательная</w:t>
            </w:r>
            <w:proofErr w:type="gramEnd"/>
            <w:r w:rsidRPr="004D62BE">
              <w:rPr>
                <w:color w:val="000000"/>
              </w:rPr>
              <w:t xml:space="preserve"> (овладение основными </w:t>
            </w:r>
            <w:r>
              <w:rPr>
                <w:color w:val="000000"/>
              </w:rPr>
              <w:t xml:space="preserve">танцевальными </w:t>
            </w:r>
            <w:r w:rsidRPr="004D62BE">
              <w:rPr>
                <w:color w:val="000000"/>
              </w:rPr>
              <w:t>движениями) формы активности ребенка.</w:t>
            </w:r>
          </w:p>
        </w:tc>
      </w:tr>
    </w:tbl>
    <w:p w:rsidR="00E25A44" w:rsidRPr="00664C53" w:rsidRDefault="00E25A44" w:rsidP="00E25A44">
      <w:pPr>
        <w:jc w:val="both"/>
        <w:rPr>
          <w:color w:val="000000"/>
        </w:rPr>
      </w:pPr>
    </w:p>
    <w:p w:rsidR="00E25A44" w:rsidRPr="00664C53" w:rsidRDefault="00E25A44" w:rsidP="00E25A44">
      <w:pPr>
        <w:ind w:firstLine="567"/>
        <w:jc w:val="both"/>
        <w:rPr>
          <w:b/>
          <w:bCs/>
          <w:color w:val="000000"/>
        </w:rPr>
      </w:pPr>
      <w:r w:rsidRPr="00664C53">
        <w:rPr>
          <w:color w:val="000000"/>
        </w:rPr>
        <w:t xml:space="preserve">Максимально допустимый объем образовательной нагрузки соответствует санитарно - эпидемиологическим правилам и нормативам  </w:t>
      </w:r>
      <w:r w:rsidRPr="00664C53">
        <w:rPr>
          <w:b/>
          <w:bCs/>
          <w:color w:val="000000"/>
        </w:rPr>
        <w:t xml:space="preserve">Сан </w:t>
      </w:r>
      <w:proofErr w:type="spellStart"/>
      <w:r w:rsidRPr="00664C53">
        <w:rPr>
          <w:b/>
          <w:bCs/>
          <w:color w:val="000000"/>
        </w:rPr>
        <w:t>ПиН</w:t>
      </w:r>
      <w:proofErr w:type="spellEnd"/>
    </w:p>
    <w:p w:rsidR="00E25A44" w:rsidRPr="00664C53" w:rsidRDefault="00E25A44" w:rsidP="00E25A44">
      <w:pPr>
        <w:ind w:firstLine="567"/>
        <w:jc w:val="both"/>
        <w:rPr>
          <w:color w:val="000000"/>
        </w:rPr>
      </w:pPr>
      <w:r w:rsidRPr="00664C53">
        <w:rPr>
          <w:b/>
          <w:bCs/>
          <w:color w:val="000000"/>
        </w:rPr>
        <w:t>2.4.1.3049-13  "Санитарно-эпидемиологические требования к устройству, содержанию и организации режима работы дошкольных образовательных организаций"</w:t>
      </w:r>
      <w:r w:rsidRPr="00664C53">
        <w:rPr>
          <w:b/>
          <w:color w:val="000000"/>
        </w:rPr>
        <w:t xml:space="preserve">,  </w:t>
      </w:r>
      <w:r w:rsidRPr="00664C53">
        <w:rPr>
          <w:color w:val="000000"/>
        </w:rPr>
        <w:t xml:space="preserve">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E25A44" w:rsidRPr="00664C53" w:rsidRDefault="00E25A44" w:rsidP="00E25A44">
      <w:pPr>
        <w:jc w:val="both"/>
        <w:rPr>
          <w:color w:val="A04DA3"/>
        </w:rPr>
      </w:pPr>
    </w:p>
    <w:p w:rsidR="00E25A44" w:rsidRPr="00A56FB7" w:rsidRDefault="00E25A44" w:rsidP="00E25A44">
      <w:pPr>
        <w:widowControl w:val="0"/>
        <w:autoSpaceDE w:val="0"/>
        <w:autoSpaceDN w:val="0"/>
        <w:adjustRightInd w:val="0"/>
        <w:ind w:firstLine="708"/>
        <w:jc w:val="both"/>
        <w:rPr>
          <w:u w:val="single"/>
        </w:rPr>
      </w:pPr>
      <w:r w:rsidRPr="00664C53">
        <w:rPr>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r w:rsidRPr="00664C53">
        <w:t>8 часов 30 минут</w:t>
      </w:r>
    </w:p>
    <w:p w:rsidR="00E25A44" w:rsidRPr="00664C53" w:rsidRDefault="00E25A44" w:rsidP="00E25A44">
      <w:pPr>
        <w:ind w:firstLine="567"/>
        <w:jc w:val="both"/>
      </w:pPr>
      <w:r w:rsidRPr="00664C53">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w:t>
      </w:r>
    </w:p>
    <w:p w:rsidR="00E25A44" w:rsidRPr="00664C53" w:rsidRDefault="00E25A44" w:rsidP="00E25A44">
      <w:pPr>
        <w:widowControl w:val="0"/>
        <w:autoSpaceDE w:val="0"/>
        <w:autoSpaceDN w:val="0"/>
        <w:adjustRightInd w:val="0"/>
        <w:ind w:firstLine="708"/>
        <w:jc w:val="both"/>
        <w:rPr>
          <w:u w:val="single"/>
        </w:rPr>
      </w:pPr>
      <w:r w:rsidRPr="00664C53">
        <w:rPr>
          <w:u w:val="single"/>
        </w:rPr>
        <w:t xml:space="preserve">Продолжительность непрерывной непосредственно образовательной деятельности </w:t>
      </w:r>
    </w:p>
    <w:p w:rsidR="00E25A44" w:rsidRDefault="00E25A44" w:rsidP="00E25A44">
      <w:pPr>
        <w:widowControl w:val="0"/>
        <w:autoSpaceDE w:val="0"/>
        <w:autoSpaceDN w:val="0"/>
        <w:adjustRightInd w:val="0"/>
        <w:jc w:val="both"/>
      </w:pPr>
      <w:r>
        <w:t>для детей:</w:t>
      </w:r>
    </w:p>
    <w:p w:rsidR="00E25A44" w:rsidRDefault="00E25A44" w:rsidP="00E25A44">
      <w:pPr>
        <w:widowControl w:val="0"/>
        <w:autoSpaceDE w:val="0"/>
        <w:autoSpaceDN w:val="0"/>
        <w:adjustRightInd w:val="0"/>
        <w:jc w:val="both"/>
      </w:pPr>
      <w:r>
        <w:t>4-го года жизни – 15 минут</w:t>
      </w:r>
    </w:p>
    <w:p w:rsidR="00E25A44" w:rsidRDefault="00E25A44" w:rsidP="00E25A44">
      <w:pPr>
        <w:widowControl w:val="0"/>
        <w:autoSpaceDE w:val="0"/>
        <w:autoSpaceDN w:val="0"/>
        <w:adjustRightInd w:val="0"/>
        <w:jc w:val="both"/>
      </w:pPr>
      <w:r>
        <w:t>5-го года жизни -  20 минут</w:t>
      </w:r>
    </w:p>
    <w:p w:rsidR="00E25A44" w:rsidRDefault="00E25A44" w:rsidP="00E25A44">
      <w:pPr>
        <w:widowControl w:val="0"/>
        <w:autoSpaceDE w:val="0"/>
        <w:autoSpaceDN w:val="0"/>
        <w:adjustRightInd w:val="0"/>
        <w:jc w:val="both"/>
      </w:pPr>
      <w:r>
        <w:t>6-го года жизни – 25 минут</w:t>
      </w:r>
    </w:p>
    <w:p w:rsidR="00E25A44" w:rsidRPr="00664C53" w:rsidRDefault="00E25A44" w:rsidP="00E25A44">
      <w:pPr>
        <w:widowControl w:val="0"/>
        <w:autoSpaceDE w:val="0"/>
        <w:autoSpaceDN w:val="0"/>
        <w:adjustRightInd w:val="0"/>
        <w:jc w:val="both"/>
      </w:pPr>
      <w:r>
        <w:t>7</w:t>
      </w:r>
      <w:r w:rsidRPr="00664C53">
        <w:t xml:space="preserve">-го года жизни - не более 30 минут. </w:t>
      </w:r>
    </w:p>
    <w:p w:rsidR="00E25A44" w:rsidRPr="00664C53" w:rsidRDefault="00E25A44" w:rsidP="00E25A44">
      <w:pPr>
        <w:rPr>
          <w:b/>
          <w:sz w:val="28"/>
          <w:szCs w:val="28"/>
        </w:rPr>
      </w:pPr>
    </w:p>
    <w:p w:rsidR="00E25A44" w:rsidRPr="00664C53" w:rsidRDefault="00E25A44" w:rsidP="00E25A44">
      <w:pPr>
        <w:jc w:val="both"/>
        <w:rPr>
          <w:b/>
        </w:rPr>
      </w:pPr>
      <w:r>
        <w:rPr>
          <w:b/>
        </w:rPr>
        <w:t>2.1</w:t>
      </w:r>
      <w:r w:rsidRPr="00664C53">
        <w:rPr>
          <w:b/>
        </w:rPr>
        <w:t>.</w:t>
      </w:r>
      <w:r>
        <w:rPr>
          <w:b/>
        </w:rPr>
        <w:t xml:space="preserve">1 </w:t>
      </w:r>
      <w:r w:rsidRPr="00664C53">
        <w:rPr>
          <w:b/>
        </w:rPr>
        <w:t>Региональный компонент способствует включению воспитанников в процесс ознакомления с региональными особенностями  Ставропольского края</w:t>
      </w:r>
    </w:p>
    <w:p w:rsidR="00E25A44" w:rsidRPr="00664C53" w:rsidRDefault="00E25A44" w:rsidP="00E25A44">
      <w:pPr>
        <w:contextualSpacing/>
        <w:jc w:val="both"/>
        <w:rPr>
          <w:b/>
        </w:rPr>
      </w:pPr>
    </w:p>
    <w:p w:rsidR="00E25A44" w:rsidRPr="00664C53" w:rsidRDefault="00E25A44" w:rsidP="00E25A44">
      <w:pPr>
        <w:contextualSpacing/>
        <w:jc w:val="both"/>
      </w:pPr>
      <w:r w:rsidRPr="00664C53">
        <w:rPr>
          <w:b/>
        </w:rPr>
        <w:t xml:space="preserve">Основной целью </w:t>
      </w:r>
      <w:r w:rsidRPr="00664C53">
        <w:t>работы является формирование целостных представлений о родном крае через решение следующих задач:</w:t>
      </w:r>
    </w:p>
    <w:p w:rsidR="00E25A44" w:rsidRPr="00664C53" w:rsidRDefault="00E25A44" w:rsidP="00E25A44">
      <w:pPr>
        <w:numPr>
          <w:ilvl w:val="0"/>
          <w:numId w:val="5"/>
        </w:numPr>
        <w:spacing w:after="160" w:line="259" w:lineRule="auto"/>
        <w:ind w:firstLine="426"/>
        <w:jc w:val="both"/>
      </w:pPr>
      <w:r w:rsidRPr="00664C53">
        <w:t xml:space="preserve">элементарное представление о родном  </w:t>
      </w:r>
      <w:r>
        <w:t>крае, селе (название, символика</w:t>
      </w:r>
      <w:r w:rsidRPr="00664C53">
        <w:t>).</w:t>
      </w:r>
    </w:p>
    <w:p w:rsidR="00E25A44" w:rsidRPr="00664C53" w:rsidRDefault="00E25A44" w:rsidP="00E25A44">
      <w:pPr>
        <w:numPr>
          <w:ilvl w:val="0"/>
          <w:numId w:val="5"/>
        </w:numPr>
        <w:spacing w:after="160" w:line="259" w:lineRule="auto"/>
        <w:ind w:firstLine="426"/>
        <w:jc w:val="both"/>
      </w:pPr>
      <w:r w:rsidRPr="00664C53">
        <w:t>воспитание любви к родному дому, семье, уважения к родителям и их труду.</w:t>
      </w:r>
    </w:p>
    <w:p w:rsidR="00E25A44" w:rsidRPr="00664C53" w:rsidRDefault="00E25A44" w:rsidP="00E25A44">
      <w:pPr>
        <w:numPr>
          <w:ilvl w:val="0"/>
          <w:numId w:val="5"/>
        </w:numPr>
        <w:spacing w:after="160" w:line="259" w:lineRule="auto"/>
        <w:ind w:firstLine="426"/>
        <w:jc w:val="both"/>
      </w:pPr>
      <w:r w:rsidRPr="00664C53">
        <w:t>формирование и развитие познавательного и</w:t>
      </w:r>
      <w:r>
        <w:t xml:space="preserve">нтереса к народному творчеству </w:t>
      </w:r>
      <w:r w:rsidRPr="00664C53">
        <w:t xml:space="preserve"> в родном  крае  (районе; селе)</w:t>
      </w:r>
    </w:p>
    <w:p w:rsidR="00E25A44" w:rsidRPr="00664C53" w:rsidRDefault="00E25A44" w:rsidP="00E25A44">
      <w:pPr>
        <w:jc w:val="both"/>
        <w:rPr>
          <w:b/>
        </w:rPr>
      </w:pPr>
      <w:r w:rsidRPr="00664C53">
        <w:rPr>
          <w:b/>
        </w:rPr>
        <w:t>Принципы работы:</w:t>
      </w:r>
    </w:p>
    <w:p w:rsidR="00E25A44" w:rsidRPr="00664C53" w:rsidRDefault="00E25A44" w:rsidP="00E25A44">
      <w:pPr>
        <w:numPr>
          <w:ilvl w:val="0"/>
          <w:numId w:val="8"/>
        </w:numPr>
        <w:spacing w:after="160" w:line="259" w:lineRule="auto"/>
        <w:jc w:val="both"/>
      </w:pPr>
      <w:r w:rsidRPr="00664C53">
        <w:t>Системность и непрерывность.</w:t>
      </w:r>
    </w:p>
    <w:p w:rsidR="00E25A44" w:rsidRPr="00664C53" w:rsidRDefault="00E25A44" w:rsidP="00E25A44">
      <w:pPr>
        <w:numPr>
          <w:ilvl w:val="0"/>
          <w:numId w:val="8"/>
        </w:numPr>
        <w:spacing w:after="160" w:line="259" w:lineRule="auto"/>
        <w:jc w:val="both"/>
      </w:pPr>
      <w:r w:rsidRPr="00664C53">
        <w:t>Личностно-ориентированный  гуманистический характер взаимодействия детей и взрослых.</w:t>
      </w:r>
    </w:p>
    <w:p w:rsidR="00E25A44" w:rsidRPr="00664C53" w:rsidRDefault="00E25A44" w:rsidP="00E25A44">
      <w:pPr>
        <w:numPr>
          <w:ilvl w:val="0"/>
          <w:numId w:val="8"/>
        </w:numPr>
        <w:spacing w:after="160" w:line="259" w:lineRule="auto"/>
        <w:jc w:val="both"/>
      </w:pPr>
      <w:r w:rsidRPr="00664C53">
        <w:t>Свобода индивидуального личностного развития.</w:t>
      </w:r>
    </w:p>
    <w:p w:rsidR="00E25A44" w:rsidRPr="00664C53" w:rsidRDefault="00E25A44" w:rsidP="00E25A44">
      <w:pPr>
        <w:numPr>
          <w:ilvl w:val="0"/>
          <w:numId w:val="8"/>
        </w:numPr>
        <w:spacing w:after="160" w:line="259" w:lineRule="auto"/>
        <w:jc w:val="both"/>
      </w:pPr>
      <w:r w:rsidRPr="00664C53">
        <w:t>Признание приоритета  ценностей внутреннего мира ребенка, опоры на позитивный внутренний потенциал развития ребенка.</w:t>
      </w:r>
    </w:p>
    <w:p w:rsidR="00E25A44" w:rsidRPr="00664C53" w:rsidRDefault="00E25A44" w:rsidP="00E25A44">
      <w:pPr>
        <w:numPr>
          <w:ilvl w:val="0"/>
          <w:numId w:val="8"/>
        </w:numPr>
        <w:spacing w:after="160" w:line="259" w:lineRule="auto"/>
        <w:jc w:val="both"/>
      </w:pPr>
      <w:r w:rsidRPr="00664C53">
        <w:t>Принцип регионализации (учет специфики региона)</w:t>
      </w:r>
    </w:p>
    <w:p w:rsidR="00E25A44" w:rsidRDefault="00E25A44" w:rsidP="00E25A44">
      <w:pPr>
        <w:ind w:left="360"/>
        <w:jc w:val="both"/>
      </w:pPr>
      <w:r w:rsidRPr="00664C53">
        <w:t xml:space="preserve"> Очень важно привить в этом возрасте чувство любви и привязанности  к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и др.</w:t>
      </w:r>
    </w:p>
    <w:p w:rsidR="00E25A44" w:rsidRDefault="00E25A44" w:rsidP="00E25A44">
      <w:pPr>
        <w:ind w:left="360"/>
        <w:jc w:val="both"/>
      </w:pPr>
      <w:r>
        <w:t xml:space="preserve">В календарном планировании региональный компонент отмечается буквой </w:t>
      </w:r>
      <w:proofErr w:type="gramStart"/>
      <w:r w:rsidRPr="002E7392">
        <w:rPr>
          <w:b/>
          <w:i/>
        </w:rPr>
        <w:t>Р</w:t>
      </w:r>
      <w:proofErr w:type="gramEnd"/>
      <w:r w:rsidRPr="002E7392">
        <w:rPr>
          <w:b/>
          <w:i/>
        </w:rPr>
        <w:t>:</w:t>
      </w:r>
    </w:p>
    <w:p w:rsidR="00E25A44" w:rsidRDefault="00E25A44" w:rsidP="00E25A44">
      <w:r>
        <w:t xml:space="preserve">                                                   </w:t>
      </w:r>
    </w:p>
    <w:p w:rsidR="00E25A44" w:rsidRDefault="00E25A44" w:rsidP="00E25A44">
      <w:r>
        <w:t xml:space="preserve">                                                    </w:t>
      </w:r>
    </w:p>
    <w:p w:rsidR="00E25A44" w:rsidRDefault="00E25A44" w:rsidP="00E25A44">
      <w:pPr>
        <w:rPr>
          <w:b/>
        </w:rPr>
      </w:pPr>
      <w:r>
        <w:t xml:space="preserve">                                           </w:t>
      </w:r>
      <w:r w:rsidRPr="00664C53">
        <w:rPr>
          <w:b/>
        </w:rPr>
        <w:t>Методические  пособия</w:t>
      </w:r>
      <w:r>
        <w:rPr>
          <w:b/>
        </w:rPr>
        <w:t>:</w:t>
      </w:r>
    </w:p>
    <w:p w:rsidR="00E25A44" w:rsidRDefault="00E25A44" w:rsidP="00E25A44">
      <w:pPr>
        <w:ind w:left="360"/>
        <w:jc w:val="center"/>
        <w:rPr>
          <w:b/>
        </w:rPr>
      </w:pPr>
    </w:p>
    <w:p w:rsidR="00E25A44" w:rsidRPr="00867099" w:rsidRDefault="00E25A44" w:rsidP="00E25A44">
      <w:pPr>
        <w:pStyle w:val="a6"/>
        <w:numPr>
          <w:ilvl w:val="0"/>
          <w:numId w:val="22"/>
        </w:numPr>
        <w:spacing w:after="200"/>
        <w:rPr>
          <w:b/>
        </w:rPr>
      </w:pPr>
      <w:r w:rsidRPr="00867099">
        <w:rPr>
          <w:b/>
        </w:rPr>
        <w:t xml:space="preserve">Р.М. Литвинова « Хрестоматия по региональной культуре СК для детей </w:t>
      </w:r>
      <w:proofErr w:type="spellStart"/>
      <w:r w:rsidRPr="00867099">
        <w:rPr>
          <w:b/>
        </w:rPr>
        <w:t>дошкольногго</w:t>
      </w:r>
      <w:proofErr w:type="spellEnd"/>
      <w:r w:rsidRPr="00867099">
        <w:rPr>
          <w:b/>
        </w:rPr>
        <w:t xml:space="preserve"> возраста»</w:t>
      </w:r>
    </w:p>
    <w:p w:rsidR="00E25A44" w:rsidRPr="00867099" w:rsidRDefault="00E25A44" w:rsidP="00E25A44">
      <w:pPr>
        <w:pStyle w:val="a6"/>
        <w:numPr>
          <w:ilvl w:val="0"/>
          <w:numId w:val="22"/>
        </w:numPr>
        <w:spacing w:after="200"/>
        <w:rPr>
          <w:b/>
        </w:rPr>
      </w:pPr>
      <w:r w:rsidRPr="00867099">
        <w:rPr>
          <w:b/>
        </w:rPr>
        <w:t>Р.М. Литвинова « Казаки на Ставрополье»</w:t>
      </w:r>
    </w:p>
    <w:p w:rsidR="00E25A44" w:rsidRPr="00867099" w:rsidRDefault="00E25A44" w:rsidP="00E25A44">
      <w:pPr>
        <w:pStyle w:val="a6"/>
        <w:numPr>
          <w:ilvl w:val="0"/>
          <w:numId w:val="22"/>
        </w:numPr>
        <w:spacing w:after="200"/>
        <w:rPr>
          <w:b/>
        </w:rPr>
      </w:pPr>
      <w:r w:rsidRPr="00867099">
        <w:rPr>
          <w:b/>
        </w:rPr>
        <w:t>Р.М. Литвинова « Региональная культура: художники, писатели, композиторы»</w:t>
      </w:r>
    </w:p>
    <w:p w:rsidR="00E25A44" w:rsidRPr="00867099" w:rsidRDefault="00E25A44" w:rsidP="00E25A44">
      <w:pPr>
        <w:pStyle w:val="a6"/>
        <w:numPr>
          <w:ilvl w:val="0"/>
          <w:numId w:val="22"/>
        </w:numPr>
        <w:spacing w:after="200"/>
        <w:rPr>
          <w:b/>
        </w:rPr>
      </w:pPr>
      <w:r w:rsidRPr="00867099">
        <w:rPr>
          <w:b/>
        </w:rPr>
        <w:lastRenderedPageBreak/>
        <w:t>Р.М. Литвинова « Региональная культура: художники, писатели, композиторы» сборник 2</w:t>
      </w:r>
    </w:p>
    <w:p w:rsidR="00E25A44" w:rsidRPr="00867099" w:rsidRDefault="00E25A44" w:rsidP="00E25A44">
      <w:pPr>
        <w:pStyle w:val="a6"/>
        <w:numPr>
          <w:ilvl w:val="0"/>
          <w:numId w:val="22"/>
        </w:numPr>
        <w:spacing w:after="200"/>
        <w:rPr>
          <w:b/>
        </w:rPr>
      </w:pPr>
      <w:r w:rsidRPr="00867099">
        <w:rPr>
          <w:b/>
        </w:rPr>
        <w:t>Р.И. Жуковская « Родной край»</w:t>
      </w:r>
    </w:p>
    <w:p w:rsidR="00E25A44" w:rsidRPr="00867099" w:rsidRDefault="00E25A44" w:rsidP="00E25A44">
      <w:pPr>
        <w:pStyle w:val="a6"/>
        <w:numPr>
          <w:ilvl w:val="0"/>
          <w:numId w:val="22"/>
        </w:numPr>
        <w:spacing w:after="200"/>
        <w:rPr>
          <w:b/>
        </w:rPr>
      </w:pPr>
      <w:r w:rsidRPr="00867099">
        <w:rPr>
          <w:b/>
        </w:rPr>
        <w:t xml:space="preserve">А. </w:t>
      </w:r>
      <w:proofErr w:type="spellStart"/>
      <w:r w:rsidRPr="00867099">
        <w:rPr>
          <w:b/>
        </w:rPr>
        <w:t>Подколзина</w:t>
      </w:r>
      <w:proofErr w:type="spellEnd"/>
      <w:r w:rsidRPr="00867099">
        <w:rPr>
          <w:b/>
        </w:rPr>
        <w:t xml:space="preserve"> « Лучик солнца золотой»</w:t>
      </w:r>
    </w:p>
    <w:p w:rsidR="00E25A44" w:rsidRPr="00867099" w:rsidRDefault="00E25A44" w:rsidP="00E25A44">
      <w:pPr>
        <w:pStyle w:val="a6"/>
        <w:numPr>
          <w:ilvl w:val="0"/>
          <w:numId w:val="22"/>
        </w:numPr>
        <w:spacing w:after="200"/>
        <w:rPr>
          <w:rStyle w:val="c1"/>
          <w:b/>
        </w:rPr>
      </w:pPr>
      <w:r w:rsidRPr="00867099">
        <w:rPr>
          <w:b/>
        </w:rPr>
        <w:t xml:space="preserve">Диск « </w:t>
      </w:r>
      <w:proofErr w:type="gramStart"/>
      <w:r w:rsidRPr="00867099">
        <w:rPr>
          <w:b/>
        </w:rPr>
        <w:t>Региональная</w:t>
      </w:r>
      <w:proofErr w:type="gramEnd"/>
      <w:r w:rsidRPr="00867099">
        <w:rPr>
          <w:b/>
        </w:rPr>
        <w:t xml:space="preserve"> культура-2»</w:t>
      </w:r>
    </w:p>
    <w:p w:rsidR="00E25A44" w:rsidRPr="00664C53" w:rsidRDefault="00E25A44" w:rsidP="00E25A44">
      <w:pPr>
        <w:rPr>
          <w:b/>
        </w:rPr>
      </w:pPr>
    </w:p>
    <w:p w:rsidR="00E25A44" w:rsidRPr="004D62BE" w:rsidRDefault="00E25A44" w:rsidP="00E25A44">
      <w:pPr>
        <w:rPr>
          <w:b/>
          <w:sz w:val="28"/>
          <w:szCs w:val="28"/>
        </w:rPr>
      </w:pPr>
      <w:r>
        <w:rPr>
          <w:b/>
          <w:sz w:val="28"/>
          <w:szCs w:val="28"/>
        </w:rPr>
        <w:t xml:space="preserve">                   </w:t>
      </w:r>
      <w:r w:rsidRPr="004D62BE">
        <w:rPr>
          <w:b/>
          <w:sz w:val="28"/>
          <w:szCs w:val="28"/>
        </w:rPr>
        <w:t>2.2.</w:t>
      </w:r>
      <w:r w:rsidRPr="004D62BE">
        <w:rPr>
          <w:b/>
          <w:color w:val="000000"/>
        </w:rPr>
        <w:t xml:space="preserve"> Особенности взаимодействия с семьями воспитанников</w:t>
      </w:r>
    </w:p>
    <w:p w:rsidR="00E25A44" w:rsidRPr="004D62BE" w:rsidRDefault="00E25A44" w:rsidP="00E25A44">
      <w:pPr>
        <w:ind w:firstLine="360"/>
        <w:jc w:val="both"/>
      </w:pPr>
      <w:r w:rsidRPr="004D62BE">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E25A44" w:rsidRPr="004D62BE" w:rsidRDefault="00E25A44" w:rsidP="00E25A44">
      <w:pPr>
        <w:jc w:val="both"/>
      </w:pPr>
      <w:r w:rsidRPr="004D62BE">
        <w:t xml:space="preserve">      С целью построения эффективного взаимодействия  семьи и ДОУ педагогическим коллективом  были созданы  следующие условия:</w:t>
      </w:r>
    </w:p>
    <w:p w:rsidR="00E25A44" w:rsidRPr="004D62BE" w:rsidRDefault="00E25A44" w:rsidP="00E25A44">
      <w:pPr>
        <w:numPr>
          <w:ilvl w:val="0"/>
          <w:numId w:val="10"/>
        </w:numPr>
        <w:spacing w:after="160" w:line="259" w:lineRule="auto"/>
        <w:ind w:firstLine="284"/>
        <w:jc w:val="both"/>
      </w:pPr>
      <w:r w:rsidRPr="004D62BE">
        <w:rPr>
          <w:b/>
        </w:rPr>
        <w:t>Социально-правовые:</w:t>
      </w:r>
      <w:r w:rsidRPr="004D62BE">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E25A44" w:rsidRPr="004D62BE" w:rsidRDefault="00E25A44" w:rsidP="00E25A44">
      <w:pPr>
        <w:numPr>
          <w:ilvl w:val="0"/>
          <w:numId w:val="10"/>
        </w:numPr>
        <w:spacing w:after="160" w:line="259" w:lineRule="auto"/>
        <w:ind w:firstLine="284"/>
        <w:jc w:val="both"/>
      </w:pPr>
      <w:r w:rsidRPr="004D62BE">
        <w:rPr>
          <w:b/>
        </w:rPr>
        <w:t>Информационно-коммуникативными:</w:t>
      </w:r>
      <w:r w:rsidRPr="004D62BE">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E25A44" w:rsidRPr="004D62BE" w:rsidRDefault="00E25A44" w:rsidP="00E25A44">
      <w:pPr>
        <w:numPr>
          <w:ilvl w:val="0"/>
          <w:numId w:val="10"/>
        </w:numPr>
        <w:spacing w:after="160" w:line="259" w:lineRule="auto"/>
        <w:ind w:firstLine="284"/>
        <w:jc w:val="both"/>
      </w:pPr>
      <w:r w:rsidRPr="004D62BE">
        <w:rPr>
          <w:b/>
        </w:rPr>
        <w:t>Перспективно-целевые:</w:t>
      </w:r>
      <w:r w:rsidRPr="004D62BE">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4D62BE">
        <w:t>индивидуальных проектов</w:t>
      </w:r>
      <w:proofErr w:type="gramEnd"/>
      <w:r w:rsidRPr="004D62BE">
        <w:t>, программ и выборе точек пересечения семьи и ДОУ в интересах развития ребенка;</w:t>
      </w:r>
    </w:p>
    <w:p w:rsidR="00E25A44" w:rsidRPr="004D62BE" w:rsidRDefault="00E25A44" w:rsidP="00E25A44">
      <w:pPr>
        <w:numPr>
          <w:ilvl w:val="0"/>
          <w:numId w:val="10"/>
        </w:numPr>
        <w:spacing w:after="160" w:line="259" w:lineRule="auto"/>
        <w:ind w:firstLine="284"/>
        <w:jc w:val="both"/>
      </w:pPr>
      <w:proofErr w:type="spellStart"/>
      <w:r w:rsidRPr="004D62BE">
        <w:rPr>
          <w:b/>
        </w:rPr>
        <w:t>Потребностно-стимулирующие</w:t>
      </w:r>
      <w:proofErr w:type="spellEnd"/>
      <w:r w:rsidRPr="004D62BE">
        <w:t>: взаимодействие  семьи и дошкольного образовательного учреждения строится на результатах изучения семьи.</w:t>
      </w:r>
    </w:p>
    <w:p w:rsidR="00E25A44" w:rsidRPr="004D62BE" w:rsidRDefault="00E25A44" w:rsidP="00E25A44">
      <w:pPr>
        <w:jc w:val="both"/>
      </w:pPr>
      <w:r w:rsidRPr="004D62BE">
        <w:t xml:space="preserve">  В основу совместной деятельности семьи и дошкольного учреждения заложены следующие </w:t>
      </w:r>
      <w:r w:rsidRPr="004D62BE">
        <w:rPr>
          <w:b/>
        </w:rPr>
        <w:t>принципы:</w:t>
      </w:r>
    </w:p>
    <w:p w:rsidR="00E25A44" w:rsidRPr="004D62BE" w:rsidRDefault="00E25A44" w:rsidP="00E25A44">
      <w:pPr>
        <w:numPr>
          <w:ilvl w:val="0"/>
          <w:numId w:val="11"/>
        </w:numPr>
        <w:spacing w:after="160" w:line="259" w:lineRule="auto"/>
        <w:contextualSpacing/>
        <w:jc w:val="both"/>
      </w:pPr>
      <w:r w:rsidRPr="004D62BE">
        <w:rPr>
          <w:b/>
        </w:rPr>
        <w:t>единый подход</w:t>
      </w:r>
      <w:r w:rsidRPr="004D62BE">
        <w:t xml:space="preserve"> к процессу воспитания ребёнка;</w:t>
      </w:r>
    </w:p>
    <w:p w:rsidR="00E25A44" w:rsidRPr="004D62BE" w:rsidRDefault="00E25A44" w:rsidP="00E25A44">
      <w:pPr>
        <w:numPr>
          <w:ilvl w:val="0"/>
          <w:numId w:val="11"/>
        </w:numPr>
        <w:spacing w:after="160" w:line="259" w:lineRule="auto"/>
        <w:contextualSpacing/>
        <w:jc w:val="both"/>
      </w:pPr>
      <w:r w:rsidRPr="004D62BE">
        <w:rPr>
          <w:b/>
        </w:rPr>
        <w:t>открытость</w:t>
      </w:r>
      <w:r w:rsidRPr="004D62BE">
        <w:t xml:space="preserve"> дошкольного учреждения для родителей;</w:t>
      </w:r>
    </w:p>
    <w:p w:rsidR="00E25A44" w:rsidRPr="004D62BE" w:rsidRDefault="00E25A44" w:rsidP="00E25A44">
      <w:pPr>
        <w:numPr>
          <w:ilvl w:val="0"/>
          <w:numId w:val="11"/>
        </w:numPr>
        <w:spacing w:after="160" w:line="259" w:lineRule="auto"/>
        <w:contextualSpacing/>
        <w:jc w:val="both"/>
      </w:pPr>
      <w:r w:rsidRPr="004D62BE">
        <w:rPr>
          <w:b/>
        </w:rPr>
        <w:t>взаимное доверие</w:t>
      </w:r>
      <w:r w:rsidRPr="004D62BE">
        <w:t xml:space="preserve">  во взаимоотношениях педагогов и родителей;</w:t>
      </w:r>
    </w:p>
    <w:p w:rsidR="00E25A44" w:rsidRPr="004D62BE" w:rsidRDefault="00E25A44" w:rsidP="00E25A44">
      <w:pPr>
        <w:numPr>
          <w:ilvl w:val="0"/>
          <w:numId w:val="11"/>
        </w:numPr>
        <w:spacing w:after="160" w:line="259" w:lineRule="auto"/>
        <w:contextualSpacing/>
        <w:jc w:val="both"/>
      </w:pPr>
      <w:r w:rsidRPr="004D62BE">
        <w:rPr>
          <w:b/>
        </w:rPr>
        <w:t>уважение</w:t>
      </w:r>
      <w:r w:rsidRPr="004D62BE">
        <w:t xml:space="preserve"> и доброжелательность друг к другу;</w:t>
      </w:r>
    </w:p>
    <w:p w:rsidR="00E25A44" w:rsidRPr="004D62BE" w:rsidRDefault="00E25A44" w:rsidP="00E25A44">
      <w:pPr>
        <w:numPr>
          <w:ilvl w:val="0"/>
          <w:numId w:val="11"/>
        </w:numPr>
        <w:spacing w:after="160" w:line="259" w:lineRule="auto"/>
        <w:contextualSpacing/>
        <w:jc w:val="both"/>
      </w:pPr>
      <w:r w:rsidRPr="004D62BE">
        <w:rPr>
          <w:b/>
        </w:rPr>
        <w:t>дифференцированный подход</w:t>
      </w:r>
      <w:r w:rsidRPr="004D62BE">
        <w:t xml:space="preserve"> к каждой семье;</w:t>
      </w:r>
    </w:p>
    <w:p w:rsidR="00E25A44" w:rsidRPr="004D62BE" w:rsidRDefault="00E25A44" w:rsidP="00E25A44">
      <w:pPr>
        <w:numPr>
          <w:ilvl w:val="0"/>
          <w:numId w:val="11"/>
        </w:numPr>
        <w:spacing w:after="160" w:line="259" w:lineRule="auto"/>
        <w:contextualSpacing/>
        <w:jc w:val="both"/>
      </w:pPr>
      <w:r w:rsidRPr="004D62BE">
        <w:rPr>
          <w:b/>
        </w:rPr>
        <w:t>равно ответственность</w:t>
      </w:r>
      <w:r w:rsidRPr="004D62BE">
        <w:t xml:space="preserve"> родителей и педагогов.</w:t>
      </w:r>
    </w:p>
    <w:p w:rsidR="00E25A44" w:rsidRPr="004D62BE" w:rsidRDefault="00E25A44" w:rsidP="00E25A44">
      <w:pPr>
        <w:ind w:left="720"/>
        <w:contextualSpacing/>
        <w:jc w:val="both"/>
      </w:pPr>
    </w:p>
    <w:p w:rsidR="00E25A44" w:rsidRPr="004D62BE" w:rsidRDefault="00E25A44" w:rsidP="00E25A44">
      <w:pPr>
        <w:ind w:firstLine="708"/>
        <w:jc w:val="both"/>
        <w:rPr>
          <w:rFonts w:eastAsia="Calibri"/>
        </w:rPr>
      </w:pPr>
      <w:r w:rsidRPr="004D62BE">
        <w:rPr>
          <w:rFonts w:eastAsia="Calibri"/>
        </w:rPr>
        <w:t>На сегодняшний день в МДОУ  осуществляется интеграция общественного и семейного воспитания дошкольников со следующими категориями родителей:</w:t>
      </w:r>
    </w:p>
    <w:p w:rsidR="00E25A44" w:rsidRPr="004D62BE" w:rsidRDefault="00E25A44" w:rsidP="00E25A44">
      <w:pPr>
        <w:jc w:val="both"/>
        <w:rPr>
          <w:rFonts w:eastAsia="Calibri"/>
        </w:rPr>
      </w:pPr>
      <w:r w:rsidRPr="004D62BE">
        <w:rPr>
          <w:rFonts w:eastAsia="Calibri"/>
        </w:rPr>
        <w:tab/>
      </w:r>
      <w:r w:rsidRPr="004D62BE">
        <w:rPr>
          <w:rFonts w:eastAsia="Calibri"/>
        </w:rPr>
        <w:tab/>
        <w:t>- с семьями воспитанников;</w:t>
      </w:r>
    </w:p>
    <w:p w:rsidR="00E25A44" w:rsidRPr="004D62BE" w:rsidRDefault="00E25A44" w:rsidP="00E25A44">
      <w:pPr>
        <w:jc w:val="both"/>
        <w:rPr>
          <w:rFonts w:eastAsia="Calibri"/>
        </w:rPr>
      </w:pPr>
      <w:r w:rsidRPr="004D62BE">
        <w:rPr>
          <w:rFonts w:eastAsia="Calibri"/>
        </w:rPr>
        <w:tab/>
      </w:r>
      <w:r w:rsidRPr="004D62BE">
        <w:rPr>
          <w:rFonts w:eastAsia="Calibri"/>
        </w:rPr>
        <w:tab/>
        <w:t xml:space="preserve">- с  будущими родителями. </w:t>
      </w:r>
    </w:p>
    <w:p w:rsidR="00E25A44" w:rsidRPr="004D62BE" w:rsidRDefault="00E25A44" w:rsidP="00E25A44">
      <w:pPr>
        <w:jc w:val="both"/>
        <w:rPr>
          <w:b/>
        </w:rPr>
      </w:pPr>
    </w:p>
    <w:p w:rsidR="00E25A44" w:rsidRPr="004D62BE" w:rsidRDefault="00E25A44" w:rsidP="00E25A44">
      <w:pPr>
        <w:jc w:val="both"/>
      </w:pPr>
      <w:r w:rsidRPr="004D62BE">
        <w:rPr>
          <w:b/>
        </w:rPr>
        <w:t>Задачи</w:t>
      </w:r>
      <w:r w:rsidRPr="004D62BE">
        <w:t>:</w:t>
      </w:r>
    </w:p>
    <w:p w:rsidR="00E25A44" w:rsidRPr="004D62BE" w:rsidRDefault="00E25A44" w:rsidP="00E25A44">
      <w:pPr>
        <w:numPr>
          <w:ilvl w:val="0"/>
          <w:numId w:val="12"/>
        </w:numPr>
        <w:spacing w:after="160" w:line="259" w:lineRule="auto"/>
        <w:contextualSpacing/>
        <w:jc w:val="both"/>
      </w:pPr>
      <w:r w:rsidRPr="004D62BE">
        <w:t xml:space="preserve">формирование </w:t>
      </w:r>
      <w:proofErr w:type="spellStart"/>
      <w:proofErr w:type="gramStart"/>
      <w:r w:rsidRPr="004D62BE">
        <w:t>психолого</w:t>
      </w:r>
      <w:proofErr w:type="spellEnd"/>
      <w:r w:rsidRPr="004D62BE">
        <w:t>- педагогических</w:t>
      </w:r>
      <w:proofErr w:type="gramEnd"/>
      <w:r w:rsidRPr="004D62BE">
        <w:t xml:space="preserve"> знаний родителей;</w:t>
      </w:r>
    </w:p>
    <w:p w:rsidR="00E25A44" w:rsidRPr="004D62BE" w:rsidRDefault="00E25A44" w:rsidP="00E25A44">
      <w:pPr>
        <w:numPr>
          <w:ilvl w:val="0"/>
          <w:numId w:val="12"/>
        </w:numPr>
        <w:spacing w:after="160" w:line="259" w:lineRule="auto"/>
        <w:contextualSpacing/>
        <w:jc w:val="both"/>
      </w:pPr>
      <w:r w:rsidRPr="004D62BE">
        <w:t>приобщение родителей к участию  в жизни ДОУ;</w:t>
      </w:r>
    </w:p>
    <w:p w:rsidR="00E25A44" w:rsidRPr="004D62BE" w:rsidRDefault="00E25A44" w:rsidP="00E25A44">
      <w:pPr>
        <w:numPr>
          <w:ilvl w:val="0"/>
          <w:numId w:val="12"/>
        </w:numPr>
        <w:spacing w:after="160" w:line="259" w:lineRule="auto"/>
        <w:contextualSpacing/>
        <w:jc w:val="both"/>
      </w:pPr>
      <w:r w:rsidRPr="004D62BE">
        <w:lastRenderedPageBreak/>
        <w:t xml:space="preserve"> оказание помощи семьям воспитанников в развитии, воспитании и обучении детей;</w:t>
      </w:r>
    </w:p>
    <w:p w:rsidR="00E25A44" w:rsidRPr="004D62BE" w:rsidRDefault="00E25A44" w:rsidP="00E25A44">
      <w:pPr>
        <w:numPr>
          <w:ilvl w:val="0"/>
          <w:numId w:val="12"/>
        </w:numPr>
        <w:spacing w:after="160" w:line="259" w:lineRule="auto"/>
        <w:contextualSpacing/>
        <w:jc w:val="both"/>
      </w:pPr>
      <w:r w:rsidRPr="004D62BE">
        <w:t xml:space="preserve"> изучение и пропаганда лучшего семейного опыта.</w:t>
      </w:r>
    </w:p>
    <w:p w:rsidR="00E25A44" w:rsidRPr="004D62BE" w:rsidRDefault="00E25A44" w:rsidP="00E25A44">
      <w:pPr>
        <w:jc w:val="both"/>
        <w:rPr>
          <w:b/>
        </w:rPr>
      </w:pPr>
      <w:r w:rsidRPr="004D62BE">
        <w:rPr>
          <w:b/>
        </w:rPr>
        <w:t>Система  взаимодействия  с родителями  включает:</w:t>
      </w:r>
    </w:p>
    <w:p w:rsidR="00E25A44" w:rsidRPr="004D62BE" w:rsidRDefault="00E25A44" w:rsidP="00E25A44">
      <w:pPr>
        <w:numPr>
          <w:ilvl w:val="0"/>
          <w:numId w:val="13"/>
        </w:numPr>
        <w:spacing w:after="160" w:line="259" w:lineRule="auto"/>
        <w:ind w:left="284" w:hanging="284"/>
        <w:contextualSpacing/>
        <w:jc w:val="both"/>
      </w:pPr>
      <w:r w:rsidRPr="004D62BE">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25A44" w:rsidRPr="004D62BE" w:rsidRDefault="00E25A44" w:rsidP="00E25A44">
      <w:pPr>
        <w:numPr>
          <w:ilvl w:val="0"/>
          <w:numId w:val="13"/>
        </w:numPr>
        <w:spacing w:after="160" w:line="259" w:lineRule="auto"/>
        <w:ind w:left="284" w:hanging="284"/>
        <w:contextualSpacing/>
        <w:jc w:val="both"/>
      </w:pPr>
      <w:r w:rsidRPr="004D62BE">
        <w:t>ознакомление родителей с содержанием работы  ДОУ, направленной на физическое, психическое и социальное  развитие ребенка;</w:t>
      </w:r>
    </w:p>
    <w:p w:rsidR="00E25A44" w:rsidRPr="004D62BE" w:rsidRDefault="00E25A44" w:rsidP="00E25A44">
      <w:pPr>
        <w:numPr>
          <w:ilvl w:val="0"/>
          <w:numId w:val="13"/>
        </w:numPr>
        <w:spacing w:after="160" w:line="259" w:lineRule="auto"/>
        <w:ind w:left="284" w:hanging="284"/>
        <w:contextualSpacing/>
        <w:jc w:val="both"/>
      </w:pPr>
      <w:r w:rsidRPr="004D62BE">
        <w:t xml:space="preserve">участие в составлении планов: спортивных и культурно-массовых мероприятий, работы родительского комитета </w:t>
      </w:r>
    </w:p>
    <w:p w:rsidR="00E25A44" w:rsidRPr="004D62BE" w:rsidRDefault="00E25A44" w:rsidP="00E25A44">
      <w:pPr>
        <w:numPr>
          <w:ilvl w:val="0"/>
          <w:numId w:val="13"/>
        </w:numPr>
        <w:spacing w:after="160" w:line="259" w:lineRule="auto"/>
        <w:ind w:left="284" w:hanging="284"/>
        <w:contextualSpacing/>
        <w:jc w:val="both"/>
      </w:pPr>
      <w:r w:rsidRPr="004D62BE">
        <w:t>целенаправленную работу, пропагандирующую общественное дошкольное воспитание в его разных формах;</w:t>
      </w:r>
    </w:p>
    <w:p w:rsidR="00E25A44" w:rsidRDefault="00E25A44" w:rsidP="00E25A44">
      <w:pPr>
        <w:numPr>
          <w:ilvl w:val="0"/>
          <w:numId w:val="13"/>
        </w:numPr>
        <w:spacing w:after="160" w:line="259" w:lineRule="auto"/>
        <w:ind w:left="284" w:hanging="284"/>
        <w:contextualSpacing/>
        <w:jc w:val="both"/>
      </w:pPr>
      <w:r w:rsidRPr="004D62BE">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E25A44" w:rsidRPr="004D62BE" w:rsidRDefault="00E25A44" w:rsidP="00E25A44">
      <w:pPr>
        <w:spacing w:after="160" w:line="259" w:lineRule="auto"/>
        <w:ind w:left="284"/>
        <w:contextualSpacing/>
        <w:jc w:val="both"/>
      </w:pPr>
    </w:p>
    <w:p w:rsidR="00E25A44" w:rsidRPr="004D62BE" w:rsidRDefault="00E25A44" w:rsidP="00E25A44">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E25A44" w:rsidRPr="004D62BE" w:rsidTr="00FD7DAD">
        <w:tc>
          <w:tcPr>
            <w:tcW w:w="2628" w:type="dxa"/>
            <w:tcBorders>
              <w:top w:val="single" w:sz="4" w:space="0" w:color="auto"/>
              <w:left w:val="single" w:sz="4" w:space="0" w:color="auto"/>
              <w:bottom w:val="single" w:sz="4" w:space="0" w:color="auto"/>
              <w:right w:val="single" w:sz="4" w:space="0" w:color="auto"/>
            </w:tcBorders>
            <w:hideMark/>
          </w:tcPr>
          <w:p w:rsidR="00E25A44" w:rsidRPr="004D62BE" w:rsidRDefault="00E25A44" w:rsidP="00FD7DAD">
            <w:pPr>
              <w:jc w:val="center"/>
              <w:rPr>
                <w:b/>
              </w:rPr>
            </w:pPr>
            <w:r w:rsidRPr="004D62BE">
              <w:rPr>
                <w:b/>
              </w:rPr>
              <w:t>Реальное участие родителей</w:t>
            </w:r>
          </w:p>
          <w:p w:rsidR="00E25A44" w:rsidRPr="004D62BE" w:rsidRDefault="00E25A44" w:rsidP="00FD7DAD">
            <w:pPr>
              <w:jc w:val="center"/>
              <w:rPr>
                <w:b/>
              </w:rPr>
            </w:pPr>
            <w:r w:rsidRPr="004D62BE">
              <w:rPr>
                <w:b/>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E25A44" w:rsidRPr="004D62BE" w:rsidRDefault="00E25A44" w:rsidP="00FD7DAD">
            <w:pPr>
              <w:jc w:val="center"/>
              <w:rPr>
                <w:b/>
              </w:rPr>
            </w:pPr>
            <w:r w:rsidRPr="004D62BE">
              <w:rPr>
                <w:b/>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E25A44" w:rsidRPr="004D62BE" w:rsidRDefault="00E25A44" w:rsidP="00FD7DAD">
            <w:pPr>
              <w:jc w:val="center"/>
              <w:rPr>
                <w:b/>
              </w:rPr>
            </w:pPr>
            <w:r w:rsidRPr="004D62BE">
              <w:rPr>
                <w:b/>
              </w:rPr>
              <w:t>Периодичность</w:t>
            </w:r>
          </w:p>
          <w:p w:rsidR="00E25A44" w:rsidRPr="004D62BE" w:rsidRDefault="00E25A44" w:rsidP="00FD7DAD">
            <w:pPr>
              <w:jc w:val="center"/>
              <w:rPr>
                <w:b/>
              </w:rPr>
            </w:pPr>
            <w:r w:rsidRPr="004D62BE">
              <w:rPr>
                <w:b/>
              </w:rPr>
              <w:t>сотрудничества</w:t>
            </w:r>
          </w:p>
        </w:tc>
      </w:tr>
      <w:tr w:rsidR="00E25A44" w:rsidRPr="004D62BE" w:rsidTr="00FD7DAD">
        <w:tc>
          <w:tcPr>
            <w:tcW w:w="2628" w:type="dxa"/>
            <w:tcBorders>
              <w:top w:val="single" w:sz="4" w:space="0" w:color="auto"/>
              <w:left w:val="single" w:sz="4" w:space="0" w:color="auto"/>
              <w:bottom w:val="single" w:sz="4" w:space="0" w:color="auto"/>
              <w:right w:val="single" w:sz="4" w:space="0" w:color="auto"/>
            </w:tcBorders>
            <w:hideMark/>
          </w:tcPr>
          <w:p w:rsidR="00E25A44" w:rsidRPr="004D62BE" w:rsidRDefault="00E25A44" w:rsidP="00FD7DAD">
            <w:pPr>
              <w:rPr>
                <w:b/>
              </w:rPr>
            </w:pPr>
            <w:r w:rsidRPr="004D62BE">
              <w:rPr>
                <w:b/>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E25A44" w:rsidRPr="00A56FB7" w:rsidRDefault="00E25A44" w:rsidP="00FD7DAD">
            <w:r w:rsidRPr="00A56FB7">
              <w:t>-Анкетирование</w:t>
            </w:r>
            <w:r>
              <w:t xml:space="preserve"> «</w:t>
            </w:r>
            <w:r w:rsidRPr="00A56FB7">
              <w:t>Музыка в вашем доме»</w:t>
            </w:r>
          </w:p>
          <w:p w:rsidR="00E25A44" w:rsidRPr="00D45445" w:rsidRDefault="00E25A44" w:rsidP="00FD7DAD">
            <w:pPr>
              <w:rPr>
                <w:color w:val="FF0000"/>
              </w:rPr>
            </w:pPr>
            <w:r w:rsidRPr="00A56FB7">
              <w:t xml:space="preserve">- </w:t>
            </w:r>
            <w:r>
              <w:t>Музыкальная п</w:t>
            </w:r>
            <w:r w:rsidRPr="00BF79A3">
              <w:t>очта: «Отзывы родителей о праздниках».</w:t>
            </w:r>
          </w:p>
        </w:tc>
        <w:tc>
          <w:tcPr>
            <w:tcW w:w="2622" w:type="dxa"/>
            <w:tcBorders>
              <w:top w:val="single" w:sz="4" w:space="0" w:color="auto"/>
              <w:left w:val="single" w:sz="4" w:space="0" w:color="auto"/>
              <w:bottom w:val="single" w:sz="4" w:space="0" w:color="auto"/>
              <w:right w:val="single" w:sz="4" w:space="0" w:color="auto"/>
            </w:tcBorders>
            <w:hideMark/>
          </w:tcPr>
          <w:p w:rsidR="00E25A44" w:rsidRPr="004D62BE" w:rsidRDefault="00E25A44" w:rsidP="00FD7DAD">
            <w:r>
              <w:t>2</w:t>
            </w:r>
            <w:r w:rsidRPr="004D62BE">
              <w:t xml:space="preserve"> раза в год</w:t>
            </w:r>
          </w:p>
          <w:p w:rsidR="00E25A44" w:rsidRDefault="00E25A44" w:rsidP="00FD7DAD"/>
          <w:p w:rsidR="00E25A44" w:rsidRPr="004D62BE" w:rsidRDefault="00E25A44" w:rsidP="00FD7DAD">
            <w:r>
              <w:t>По мере необходимости</w:t>
            </w:r>
          </w:p>
        </w:tc>
      </w:tr>
      <w:tr w:rsidR="00E25A44" w:rsidRPr="004D62BE" w:rsidTr="00FD7DAD">
        <w:tc>
          <w:tcPr>
            <w:tcW w:w="2628" w:type="dxa"/>
            <w:tcBorders>
              <w:top w:val="single" w:sz="4" w:space="0" w:color="auto"/>
              <w:left w:val="single" w:sz="4" w:space="0" w:color="auto"/>
              <w:bottom w:val="single" w:sz="4" w:space="0" w:color="auto"/>
              <w:right w:val="single" w:sz="4" w:space="0" w:color="auto"/>
            </w:tcBorders>
          </w:tcPr>
          <w:p w:rsidR="00E25A44" w:rsidRPr="004D62BE" w:rsidRDefault="00E25A44" w:rsidP="00FD7DAD">
            <w:pPr>
              <w:rPr>
                <w:b/>
              </w:rPr>
            </w:pPr>
            <w:r w:rsidRPr="004D62BE">
              <w:rPr>
                <w:b/>
              </w:rPr>
              <w:t>В создании условий</w:t>
            </w:r>
          </w:p>
          <w:p w:rsidR="00E25A44" w:rsidRPr="004D62BE" w:rsidRDefault="00E25A44" w:rsidP="00FD7DAD">
            <w:pPr>
              <w:rPr>
                <w:b/>
              </w:rPr>
            </w:pPr>
          </w:p>
        </w:tc>
        <w:tc>
          <w:tcPr>
            <w:tcW w:w="4320" w:type="dxa"/>
            <w:tcBorders>
              <w:top w:val="single" w:sz="4" w:space="0" w:color="auto"/>
              <w:left w:val="single" w:sz="4" w:space="0" w:color="auto"/>
              <w:bottom w:val="single" w:sz="4" w:space="0" w:color="auto"/>
              <w:right w:val="single" w:sz="4" w:space="0" w:color="auto"/>
            </w:tcBorders>
            <w:hideMark/>
          </w:tcPr>
          <w:p w:rsidR="00E25A44" w:rsidRPr="00BF79A3" w:rsidRDefault="00E25A44" w:rsidP="00FD7DAD">
            <w:r w:rsidRPr="00BF79A3">
              <w:t>-помощь в создан</w:t>
            </w:r>
            <w:r>
              <w:t>ии предметно-развивающей среды;</w:t>
            </w:r>
          </w:p>
        </w:tc>
        <w:tc>
          <w:tcPr>
            <w:tcW w:w="2622" w:type="dxa"/>
            <w:tcBorders>
              <w:top w:val="single" w:sz="4" w:space="0" w:color="auto"/>
              <w:left w:val="single" w:sz="4" w:space="0" w:color="auto"/>
              <w:bottom w:val="single" w:sz="4" w:space="0" w:color="auto"/>
              <w:right w:val="single" w:sz="4" w:space="0" w:color="auto"/>
            </w:tcBorders>
          </w:tcPr>
          <w:p w:rsidR="00E25A44" w:rsidRPr="004D62BE" w:rsidRDefault="00E25A44" w:rsidP="00FD7DAD">
            <w:r>
              <w:t>По мере необходимости</w:t>
            </w:r>
          </w:p>
          <w:p w:rsidR="00E25A44" w:rsidRPr="004D62BE" w:rsidRDefault="00E25A44" w:rsidP="00FD7DAD"/>
        </w:tc>
      </w:tr>
      <w:tr w:rsidR="00E25A44" w:rsidRPr="004D62BE" w:rsidTr="00FD7DAD">
        <w:tc>
          <w:tcPr>
            <w:tcW w:w="2628" w:type="dxa"/>
            <w:tcBorders>
              <w:top w:val="single" w:sz="4" w:space="0" w:color="auto"/>
              <w:left w:val="single" w:sz="4" w:space="0" w:color="auto"/>
              <w:bottom w:val="single" w:sz="4" w:space="0" w:color="auto"/>
              <w:right w:val="single" w:sz="4" w:space="0" w:color="auto"/>
            </w:tcBorders>
            <w:hideMark/>
          </w:tcPr>
          <w:p w:rsidR="00E25A44" w:rsidRPr="004D62BE" w:rsidRDefault="00E25A44" w:rsidP="00FD7DAD">
            <w:pPr>
              <w:rPr>
                <w:b/>
              </w:rPr>
            </w:pPr>
            <w:r w:rsidRPr="004D62BE">
              <w:rPr>
                <w:b/>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E25A44" w:rsidRPr="00BF79A3" w:rsidRDefault="00E25A44" w:rsidP="00FD7DAD">
            <w:proofErr w:type="gramStart"/>
            <w:r w:rsidRPr="00BF79A3">
              <w:t xml:space="preserve">-наглядная информация (стенды, папки-передвижки, консультации, </w:t>
            </w:r>
            <w:proofErr w:type="gramEnd"/>
          </w:p>
          <w:p w:rsidR="00E25A44" w:rsidRPr="00D45445" w:rsidRDefault="00E25A44" w:rsidP="00FD7DAD">
            <w:pPr>
              <w:rPr>
                <w:color w:val="FF0000"/>
              </w:rPr>
            </w:pPr>
          </w:p>
        </w:tc>
        <w:tc>
          <w:tcPr>
            <w:tcW w:w="2622" w:type="dxa"/>
            <w:tcBorders>
              <w:top w:val="single" w:sz="4" w:space="0" w:color="auto"/>
              <w:left w:val="single" w:sz="4" w:space="0" w:color="auto"/>
              <w:bottom w:val="single" w:sz="4" w:space="0" w:color="auto"/>
              <w:right w:val="single" w:sz="4" w:space="0" w:color="auto"/>
            </w:tcBorders>
          </w:tcPr>
          <w:p w:rsidR="00E25A44" w:rsidRPr="004D62BE" w:rsidRDefault="00E25A44" w:rsidP="00FD7DAD">
            <w:r>
              <w:t xml:space="preserve">По </w:t>
            </w:r>
            <w:proofErr w:type="gramStart"/>
            <w:r>
              <w:t>годовому</w:t>
            </w:r>
            <w:proofErr w:type="gramEnd"/>
            <w:r>
              <w:t xml:space="preserve"> план</w:t>
            </w:r>
          </w:p>
          <w:p w:rsidR="00E25A44" w:rsidRPr="004D62BE" w:rsidRDefault="00E25A44" w:rsidP="00FD7DAD"/>
          <w:p w:rsidR="00E25A44" w:rsidRPr="004D62BE" w:rsidRDefault="00E25A44" w:rsidP="00FD7DAD">
            <w:r w:rsidRPr="004D62BE">
              <w:t>Обновление постоянно</w:t>
            </w:r>
          </w:p>
          <w:p w:rsidR="00E25A44" w:rsidRPr="004D62BE" w:rsidRDefault="00E25A44" w:rsidP="00FD7DAD"/>
          <w:p w:rsidR="00E25A44" w:rsidRPr="004D62BE" w:rsidRDefault="00E25A44" w:rsidP="00FD7DAD"/>
          <w:p w:rsidR="00E25A44" w:rsidRPr="004D62BE" w:rsidRDefault="00E25A44" w:rsidP="00FD7DAD"/>
        </w:tc>
      </w:tr>
      <w:tr w:rsidR="00E25A44" w:rsidRPr="004D62BE" w:rsidTr="00FD7DAD">
        <w:tc>
          <w:tcPr>
            <w:tcW w:w="2628" w:type="dxa"/>
            <w:tcBorders>
              <w:top w:val="single" w:sz="4" w:space="0" w:color="auto"/>
              <w:left w:val="single" w:sz="4" w:space="0" w:color="auto"/>
              <w:bottom w:val="single" w:sz="4" w:space="0" w:color="auto"/>
              <w:right w:val="single" w:sz="4" w:space="0" w:color="auto"/>
            </w:tcBorders>
          </w:tcPr>
          <w:p w:rsidR="00E25A44" w:rsidRPr="004D62BE" w:rsidRDefault="00E25A44" w:rsidP="00FD7DAD">
            <w:pPr>
              <w:rPr>
                <w:b/>
              </w:rPr>
            </w:pPr>
            <w:r w:rsidRPr="004D62BE">
              <w:rPr>
                <w:b/>
              </w:rPr>
              <w:t>В воспитательно-образовательном процессе ДОУ, направленном на установление сотрудничества и партнерских отношений</w:t>
            </w:r>
          </w:p>
          <w:p w:rsidR="00E25A44" w:rsidRPr="004D62BE" w:rsidRDefault="00E25A44" w:rsidP="00FD7DAD">
            <w:pPr>
              <w:rPr>
                <w:b/>
              </w:rPr>
            </w:pPr>
            <w:r w:rsidRPr="004D62BE">
              <w:rPr>
                <w:b/>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hideMark/>
          </w:tcPr>
          <w:p w:rsidR="00E25A44" w:rsidRPr="00BF79A3" w:rsidRDefault="00E25A44" w:rsidP="00FD7DAD">
            <w:r w:rsidRPr="00BF79A3">
              <w:t>-Дни открытых дверей.</w:t>
            </w:r>
          </w:p>
          <w:p w:rsidR="00E25A44" w:rsidRPr="00BF79A3" w:rsidRDefault="00E25A44" w:rsidP="00FD7DAD">
            <w:r w:rsidRPr="00BF79A3">
              <w:t>- Выставки  совместного творчества.</w:t>
            </w:r>
          </w:p>
          <w:p w:rsidR="00E25A44" w:rsidRPr="00BF79A3" w:rsidRDefault="00E25A44" w:rsidP="00FD7DAD">
            <w:r w:rsidRPr="00BF79A3">
              <w:t>- Совместные праздники, развлечения.</w:t>
            </w:r>
          </w:p>
          <w:p w:rsidR="00E25A44" w:rsidRPr="00BF79A3" w:rsidRDefault="00E25A44" w:rsidP="00FD7DAD">
            <w:r w:rsidRPr="00BF79A3">
              <w:t>-Встречи с интересными людьми</w:t>
            </w:r>
          </w:p>
          <w:p w:rsidR="00E25A44" w:rsidRPr="00BF79A3" w:rsidRDefault="00E25A44" w:rsidP="00FD7DAD">
            <w:r w:rsidRPr="00BF79A3">
              <w:t>семейные гостиные</w:t>
            </w:r>
          </w:p>
          <w:p w:rsidR="00E25A44" w:rsidRPr="00BF79A3" w:rsidRDefault="00E25A44" w:rsidP="00FD7DAD">
            <w:r w:rsidRPr="00BF79A3">
              <w:t>- Мероприятия с родителями в рамках проектной деятельности.</w:t>
            </w:r>
          </w:p>
          <w:p w:rsidR="00E25A44" w:rsidRPr="00BF79A3" w:rsidRDefault="00E25A44" w:rsidP="00FD7DAD"/>
          <w:p w:rsidR="00E25A44" w:rsidRPr="00D45445" w:rsidRDefault="00E25A44" w:rsidP="00FD7DAD">
            <w:pPr>
              <w:rPr>
                <w:color w:val="FF0000"/>
              </w:rPr>
            </w:pPr>
          </w:p>
        </w:tc>
        <w:tc>
          <w:tcPr>
            <w:tcW w:w="2622" w:type="dxa"/>
            <w:tcBorders>
              <w:top w:val="single" w:sz="4" w:space="0" w:color="auto"/>
              <w:left w:val="single" w:sz="4" w:space="0" w:color="auto"/>
              <w:bottom w:val="single" w:sz="4" w:space="0" w:color="auto"/>
              <w:right w:val="single" w:sz="4" w:space="0" w:color="auto"/>
            </w:tcBorders>
          </w:tcPr>
          <w:p w:rsidR="00E25A44" w:rsidRPr="004D62BE" w:rsidRDefault="00E25A44" w:rsidP="00FD7DAD">
            <w:r w:rsidRPr="004D62BE">
              <w:t>2 раза в год</w:t>
            </w:r>
          </w:p>
          <w:p w:rsidR="00E25A44" w:rsidRPr="004D62BE" w:rsidRDefault="00E25A44" w:rsidP="00FD7DAD">
            <w:r w:rsidRPr="004D62BE">
              <w:t>1 раз в квартал</w:t>
            </w:r>
          </w:p>
          <w:p w:rsidR="00E25A44" w:rsidRPr="004D62BE" w:rsidRDefault="00E25A44" w:rsidP="00FD7DAD">
            <w:r w:rsidRPr="004D62BE">
              <w:t>По плану</w:t>
            </w:r>
          </w:p>
          <w:p w:rsidR="00E25A44" w:rsidRPr="004D62BE" w:rsidRDefault="00E25A44" w:rsidP="00FD7DAD">
            <w:r w:rsidRPr="004D62BE">
              <w:t>1 раз в квартал</w:t>
            </w:r>
          </w:p>
          <w:p w:rsidR="00E25A44" w:rsidRDefault="00E25A44" w:rsidP="00FD7DAD"/>
          <w:p w:rsidR="00E25A44" w:rsidRPr="004D62BE" w:rsidRDefault="00E25A44" w:rsidP="00FD7DAD">
            <w:r w:rsidRPr="004D62BE">
              <w:t>по годовому плану</w:t>
            </w:r>
          </w:p>
          <w:p w:rsidR="00E25A44" w:rsidRPr="004D62BE" w:rsidRDefault="00E25A44" w:rsidP="00FD7DAD"/>
          <w:p w:rsidR="00E25A44" w:rsidRPr="004D62BE" w:rsidRDefault="00E25A44" w:rsidP="00FD7DAD"/>
        </w:tc>
      </w:tr>
    </w:tbl>
    <w:p w:rsidR="00E25A44" w:rsidRPr="004D62BE" w:rsidRDefault="00E25A44" w:rsidP="00E25A44">
      <w:pPr>
        <w:tabs>
          <w:tab w:val="num" w:pos="0"/>
        </w:tabs>
        <w:rPr>
          <w:b/>
        </w:rPr>
      </w:pPr>
    </w:p>
    <w:p w:rsidR="00E25A44" w:rsidRDefault="00E25A44" w:rsidP="00E25A44">
      <w:pPr>
        <w:tabs>
          <w:tab w:val="num" w:pos="0"/>
        </w:tabs>
        <w:rPr>
          <w:b/>
        </w:rPr>
      </w:pPr>
    </w:p>
    <w:p w:rsidR="00E25A44" w:rsidRPr="00781EB3" w:rsidRDefault="00E25A44" w:rsidP="00E25A44">
      <w:pPr>
        <w:ind w:right="357"/>
        <w:jc w:val="center"/>
        <w:rPr>
          <w:b/>
          <w:sz w:val="28"/>
          <w:szCs w:val="28"/>
        </w:rPr>
      </w:pPr>
      <w:r w:rsidRPr="00781EB3">
        <w:rPr>
          <w:b/>
          <w:sz w:val="28"/>
          <w:szCs w:val="28"/>
        </w:rPr>
        <w:lastRenderedPageBreak/>
        <w:t>Реализация задач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E25A44" w:rsidRPr="00781EB3" w:rsidRDefault="00E25A44" w:rsidP="00E25A44">
      <w:pPr>
        <w:ind w:left="539" w:right="357"/>
        <w:jc w:val="both"/>
        <w:rPr>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850"/>
        <w:gridCol w:w="567"/>
        <w:gridCol w:w="851"/>
        <w:gridCol w:w="850"/>
        <w:gridCol w:w="567"/>
        <w:gridCol w:w="851"/>
        <w:gridCol w:w="850"/>
        <w:gridCol w:w="567"/>
        <w:gridCol w:w="709"/>
        <w:gridCol w:w="851"/>
        <w:gridCol w:w="567"/>
        <w:gridCol w:w="425"/>
      </w:tblGrid>
      <w:tr w:rsidR="00E25A44" w:rsidRPr="00781EB3" w:rsidTr="002A6CED">
        <w:tc>
          <w:tcPr>
            <w:tcW w:w="1702" w:type="dxa"/>
            <w:vAlign w:val="center"/>
          </w:tcPr>
          <w:p w:rsidR="00E25A44" w:rsidRPr="00781EB3" w:rsidRDefault="00E25A44" w:rsidP="00FD7DAD">
            <w:pPr>
              <w:spacing w:line="180" w:lineRule="exact"/>
              <w:ind w:right="-108"/>
              <w:rPr>
                <w:b/>
                <w:iCs/>
                <w:sz w:val="20"/>
                <w:szCs w:val="20"/>
              </w:rPr>
            </w:pPr>
            <w:r w:rsidRPr="00781EB3">
              <w:rPr>
                <w:b/>
                <w:iCs/>
                <w:sz w:val="20"/>
                <w:szCs w:val="20"/>
              </w:rPr>
              <w:t>Форма музыкальной деятельности</w:t>
            </w:r>
          </w:p>
        </w:tc>
        <w:tc>
          <w:tcPr>
            <w:tcW w:w="2268" w:type="dxa"/>
            <w:gridSpan w:val="3"/>
          </w:tcPr>
          <w:p w:rsidR="00E25A44" w:rsidRPr="00781EB3" w:rsidRDefault="00E25A44" w:rsidP="00FD7DAD">
            <w:pPr>
              <w:ind w:right="357"/>
              <w:jc w:val="center"/>
              <w:rPr>
                <w:b/>
              </w:rPr>
            </w:pPr>
            <w:r w:rsidRPr="00781EB3">
              <w:rPr>
                <w:b/>
              </w:rPr>
              <w:t>мл</w:t>
            </w:r>
            <w:r>
              <w:rPr>
                <w:b/>
              </w:rPr>
              <w:t>адшая</w:t>
            </w:r>
            <w:r w:rsidRPr="00781EB3">
              <w:rPr>
                <w:b/>
              </w:rPr>
              <w:t xml:space="preserve"> гр</w:t>
            </w:r>
            <w:r>
              <w:rPr>
                <w:b/>
              </w:rPr>
              <w:t>уппа</w:t>
            </w:r>
          </w:p>
        </w:tc>
        <w:tc>
          <w:tcPr>
            <w:tcW w:w="2268" w:type="dxa"/>
            <w:gridSpan w:val="3"/>
          </w:tcPr>
          <w:p w:rsidR="00E25A44" w:rsidRPr="00781EB3" w:rsidRDefault="00E25A44" w:rsidP="00FD7DAD">
            <w:pPr>
              <w:ind w:right="357"/>
              <w:jc w:val="center"/>
              <w:rPr>
                <w:b/>
              </w:rPr>
            </w:pPr>
            <w:r w:rsidRPr="00781EB3">
              <w:rPr>
                <w:b/>
              </w:rPr>
              <w:t>Ср</w:t>
            </w:r>
            <w:r>
              <w:rPr>
                <w:b/>
              </w:rPr>
              <w:t xml:space="preserve">едняя </w:t>
            </w:r>
            <w:r w:rsidRPr="00781EB3">
              <w:rPr>
                <w:b/>
              </w:rPr>
              <w:t>гр</w:t>
            </w:r>
            <w:r>
              <w:rPr>
                <w:b/>
              </w:rPr>
              <w:t>уппа</w:t>
            </w:r>
          </w:p>
        </w:tc>
        <w:tc>
          <w:tcPr>
            <w:tcW w:w="2126" w:type="dxa"/>
            <w:gridSpan w:val="3"/>
          </w:tcPr>
          <w:p w:rsidR="00E25A44" w:rsidRPr="00781EB3" w:rsidRDefault="00E25A44" w:rsidP="00FD7DAD">
            <w:pPr>
              <w:ind w:right="357"/>
              <w:jc w:val="center"/>
              <w:rPr>
                <w:b/>
              </w:rPr>
            </w:pPr>
            <w:r w:rsidRPr="00781EB3">
              <w:rPr>
                <w:b/>
              </w:rPr>
              <w:t>Ст</w:t>
            </w:r>
            <w:r>
              <w:rPr>
                <w:b/>
              </w:rPr>
              <w:t xml:space="preserve">аршая </w:t>
            </w:r>
            <w:r w:rsidRPr="00781EB3">
              <w:rPr>
                <w:b/>
              </w:rPr>
              <w:t>гр</w:t>
            </w:r>
            <w:r>
              <w:rPr>
                <w:b/>
              </w:rPr>
              <w:t>уппа</w:t>
            </w:r>
          </w:p>
        </w:tc>
        <w:tc>
          <w:tcPr>
            <w:tcW w:w="1843" w:type="dxa"/>
            <w:gridSpan w:val="3"/>
          </w:tcPr>
          <w:p w:rsidR="00E25A44" w:rsidRPr="00F010B6" w:rsidRDefault="00E25A44" w:rsidP="00FD7DAD">
            <w:pPr>
              <w:ind w:right="357"/>
              <w:jc w:val="center"/>
              <w:rPr>
                <w:b/>
                <w:sz w:val="18"/>
                <w:szCs w:val="18"/>
              </w:rPr>
            </w:pPr>
            <w:r w:rsidRPr="00F010B6">
              <w:rPr>
                <w:b/>
                <w:sz w:val="18"/>
                <w:szCs w:val="18"/>
              </w:rPr>
              <w:t>Подготовительная группа</w:t>
            </w:r>
          </w:p>
        </w:tc>
      </w:tr>
      <w:tr w:rsidR="00E25A44" w:rsidRPr="00781EB3" w:rsidTr="002A6CED">
        <w:trPr>
          <w:trHeight w:val="418"/>
        </w:trPr>
        <w:tc>
          <w:tcPr>
            <w:tcW w:w="1702" w:type="dxa"/>
            <w:vMerge w:val="restart"/>
            <w:vAlign w:val="center"/>
          </w:tcPr>
          <w:p w:rsidR="00E25A44" w:rsidRPr="00781EB3" w:rsidRDefault="00E25A44" w:rsidP="00FD7DAD">
            <w:pPr>
              <w:spacing w:line="180" w:lineRule="exact"/>
              <w:ind w:right="-108"/>
              <w:rPr>
                <w:b/>
                <w:iCs/>
                <w:sz w:val="20"/>
                <w:szCs w:val="20"/>
              </w:rPr>
            </w:pPr>
          </w:p>
        </w:tc>
        <w:tc>
          <w:tcPr>
            <w:tcW w:w="850" w:type="dxa"/>
            <w:vMerge w:val="restart"/>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продолжительность</w:t>
            </w:r>
          </w:p>
          <w:p w:rsidR="00E25A44" w:rsidRPr="00781EB3" w:rsidRDefault="00E25A44" w:rsidP="00FD7DAD">
            <w:pPr>
              <w:rPr>
                <w:rFonts w:eastAsia="Calibri"/>
                <w:b/>
                <w:sz w:val="20"/>
                <w:szCs w:val="20"/>
                <w:lang w:eastAsia="en-US"/>
              </w:rPr>
            </w:pPr>
          </w:p>
        </w:tc>
        <w:tc>
          <w:tcPr>
            <w:tcW w:w="1418" w:type="dxa"/>
            <w:gridSpan w:val="2"/>
          </w:tcPr>
          <w:p w:rsidR="00E25A44" w:rsidRPr="00781EB3" w:rsidRDefault="00E25A44" w:rsidP="00FD7DAD">
            <w:pPr>
              <w:rPr>
                <w:rFonts w:eastAsia="Calibri"/>
                <w:b/>
                <w:sz w:val="20"/>
                <w:szCs w:val="20"/>
                <w:lang w:eastAsia="en-US"/>
              </w:rPr>
            </w:pPr>
            <w:r w:rsidRPr="00781EB3">
              <w:rPr>
                <w:rFonts w:eastAsia="Calibri"/>
                <w:b/>
                <w:sz w:val="20"/>
                <w:szCs w:val="20"/>
                <w:lang w:eastAsia="en-US"/>
              </w:rPr>
              <w:t xml:space="preserve">Количество </w:t>
            </w:r>
          </w:p>
        </w:tc>
        <w:tc>
          <w:tcPr>
            <w:tcW w:w="850" w:type="dxa"/>
            <w:vMerge w:val="restart"/>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продолжительность</w:t>
            </w:r>
          </w:p>
          <w:p w:rsidR="00E25A44" w:rsidRPr="00781EB3" w:rsidRDefault="00E25A44" w:rsidP="00FD7DAD">
            <w:pPr>
              <w:rPr>
                <w:rFonts w:eastAsia="Calibri"/>
                <w:b/>
                <w:sz w:val="20"/>
                <w:szCs w:val="20"/>
                <w:lang w:eastAsia="en-US"/>
              </w:rPr>
            </w:pPr>
          </w:p>
        </w:tc>
        <w:tc>
          <w:tcPr>
            <w:tcW w:w="1418" w:type="dxa"/>
            <w:gridSpan w:val="2"/>
          </w:tcPr>
          <w:p w:rsidR="00E25A44" w:rsidRPr="00781EB3" w:rsidRDefault="00E25A44" w:rsidP="00FD7DAD">
            <w:pPr>
              <w:rPr>
                <w:rFonts w:eastAsia="Calibri"/>
                <w:b/>
                <w:sz w:val="20"/>
                <w:szCs w:val="20"/>
                <w:lang w:eastAsia="en-US"/>
              </w:rPr>
            </w:pPr>
            <w:r w:rsidRPr="00781EB3">
              <w:rPr>
                <w:rFonts w:eastAsia="Calibri"/>
                <w:b/>
                <w:sz w:val="20"/>
                <w:szCs w:val="20"/>
                <w:lang w:eastAsia="en-US"/>
              </w:rPr>
              <w:t xml:space="preserve">Количество </w:t>
            </w:r>
          </w:p>
        </w:tc>
        <w:tc>
          <w:tcPr>
            <w:tcW w:w="850" w:type="dxa"/>
            <w:vMerge w:val="restart"/>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продолжительность</w:t>
            </w:r>
          </w:p>
          <w:p w:rsidR="00E25A44" w:rsidRPr="00781EB3" w:rsidRDefault="00E25A44" w:rsidP="00FD7DAD">
            <w:pPr>
              <w:rPr>
                <w:rFonts w:eastAsia="Calibri"/>
                <w:b/>
                <w:sz w:val="20"/>
                <w:szCs w:val="20"/>
                <w:lang w:eastAsia="en-US"/>
              </w:rPr>
            </w:pPr>
          </w:p>
        </w:tc>
        <w:tc>
          <w:tcPr>
            <w:tcW w:w="1276" w:type="dxa"/>
            <w:gridSpan w:val="2"/>
          </w:tcPr>
          <w:p w:rsidR="00E25A44" w:rsidRPr="00781EB3" w:rsidRDefault="00E25A44" w:rsidP="00FD7DAD">
            <w:pPr>
              <w:rPr>
                <w:rFonts w:eastAsia="Calibri"/>
                <w:b/>
                <w:sz w:val="20"/>
                <w:szCs w:val="20"/>
                <w:lang w:eastAsia="en-US"/>
              </w:rPr>
            </w:pPr>
            <w:r w:rsidRPr="00781EB3">
              <w:rPr>
                <w:rFonts w:eastAsia="Calibri"/>
                <w:b/>
                <w:sz w:val="20"/>
                <w:szCs w:val="20"/>
                <w:lang w:eastAsia="en-US"/>
              </w:rPr>
              <w:t xml:space="preserve">Количество </w:t>
            </w:r>
          </w:p>
        </w:tc>
        <w:tc>
          <w:tcPr>
            <w:tcW w:w="851" w:type="dxa"/>
            <w:vMerge w:val="restart"/>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продолжительность</w:t>
            </w:r>
          </w:p>
          <w:p w:rsidR="00E25A44" w:rsidRPr="00781EB3" w:rsidRDefault="00E25A44" w:rsidP="00FD7DAD">
            <w:pPr>
              <w:rPr>
                <w:rFonts w:eastAsia="Calibri"/>
                <w:b/>
                <w:sz w:val="20"/>
                <w:szCs w:val="20"/>
                <w:lang w:eastAsia="en-US"/>
              </w:rPr>
            </w:pPr>
          </w:p>
        </w:tc>
        <w:tc>
          <w:tcPr>
            <w:tcW w:w="992" w:type="dxa"/>
            <w:gridSpan w:val="2"/>
          </w:tcPr>
          <w:p w:rsidR="00E25A44" w:rsidRPr="00781EB3" w:rsidRDefault="00E25A44" w:rsidP="00FD7DAD">
            <w:pPr>
              <w:rPr>
                <w:rFonts w:eastAsia="Calibri"/>
                <w:b/>
                <w:sz w:val="20"/>
                <w:szCs w:val="20"/>
                <w:lang w:eastAsia="en-US"/>
              </w:rPr>
            </w:pPr>
            <w:r w:rsidRPr="00781EB3">
              <w:rPr>
                <w:rFonts w:eastAsia="Calibri"/>
                <w:b/>
                <w:sz w:val="20"/>
                <w:szCs w:val="20"/>
                <w:lang w:eastAsia="en-US"/>
              </w:rPr>
              <w:t xml:space="preserve">Количество </w:t>
            </w:r>
          </w:p>
        </w:tc>
      </w:tr>
      <w:tr w:rsidR="00E25A44" w:rsidRPr="00781EB3" w:rsidTr="002A6CED">
        <w:trPr>
          <w:cantSplit/>
          <w:trHeight w:val="1168"/>
        </w:trPr>
        <w:tc>
          <w:tcPr>
            <w:tcW w:w="1702" w:type="dxa"/>
            <w:vMerge/>
            <w:vAlign w:val="center"/>
          </w:tcPr>
          <w:p w:rsidR="00E25A44" w:rsidRPr="00781EB3" w:rsidRDefault="00E25A44" w:rsidP="00FD7DAD">
            <w:pPr>
              <w:spacing w:line="180" w:lineRule="exact"/>
              <w:ind w:right="-108"/>
              <w:rPr>
                <w:b/>
                <w:iCs/>
                <w:sz w:val="20"/>
                <w:szCs w:val="20"/>
              </w:rPr>
            </w:pPr>
          </w:p>
        </w:tc>
        <w:tc>
          <w:tcPr>
            <w:tcW w:w="850" w:type="dxa"/>
            <w:vMerge/>
          </w:tcPr>
          <w:p w:rsidR="00E25A44" w:rsidRPr="00781EB3" w:rsidRDefault="00E25A44" w:rsidP="00FD7DAD">
            <w:pPr>
              <w:rPr>
                <w:rFonts w:eastAsia="Calibri"/>
                <w:b/>
                <w:sz w:val="20"/>
                <w:szCs w:val="20"/>
                <w:lang w:eastAsia="en-US"/>
              </w:rPr>
            </w:pPr>
          </w:p>
        </w:tc>
        <w:tc>
          <w:tcPr>
            <w:tcW w:w="567" w:type="dxa"/>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В неделю</w:t>
            </w:r>
          </w:p>
        </w:tc>
        <w:tc>
          <w:tcPr>
            <w:tcW w:w="851" w:type="dxa"/>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В год</w:t>
            </w:r>
          </w:p>
          <w:p w:rsidR="00E25A44" w:rsidRPr="00781EB3" w:rsidRDefault="00E25A44" w:rsidP="00FD7DAD">
            <w:pPr>
              <w:rPr>
                <w:rFonts w:eastAsia="Calibri"/>
                <w:b/>
                <w:sz w:val="20"/>
                <w:szCs w:val="20"/>
                <w:lang w:eastAsia="en-US"/>
              </w:rPr>
            </w:pPr>
          </w:p>
          <w:p w:rsidR="00E25A44" w:rsidRPr="00781EB3" w:rsidRDefault="00E25A44" w:rsidP="00FD7DAD">
            <w:pPr>
              <w:rPr>
                <w:rFonts w:eastAsia="Calibri"/>
                <w:b/>
                <w:sz w:val="20"/>
                <w:szCs w:val="20"/>
                <w:lang w:eastAsia="en-US"/>
              </w:rPr>
            </w:pPr>
          </w:p>
        </w:tc>
        <w:tc>
          <w:tcPr>
            <w:tcW w:w="850" w:type="dxa"/>
            <w:vMerge/>
          </w:tcPr>
          <w:p w:rsidR="00E25A44" w:rsidRPr="00781EB3" w:rsidRDefault="00E25A44" w:rsidP="00FD7DAD">
            <w:pPr>
              <w:rPr>
                <w:rFonts w:eastAsia="Calibri"/>
                <w:b/>
                <w:sz w:val="20"/>
                <w:szCs w:val="20"/>
                <w:lang w:eastAsia="en-US"/>
              </w:rPr>
            </w:pPr>
          </w:p>
        </w:tc>
        <w:tc>
          <w:tcPr>
            <w:tcW w:w="567" w:type="dxa"/>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В неделю</w:t>
            </w:r>
          </w:p>
        </w:tc>
        <w:tc>
          <w:tcPr>
            <w:tcW w:w="851" w:type="dxa"/>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В год</w:t>
            </w:r>
          </w:p>
          <w:p w:rsidR="00E25A44" w:rsidRPr="00781EB3" w:rsidRDefault="00E25A44" w:rsidP="00FD7DAD">
            <w:pPr>
              <w:rPr>
                <w:rFonts w:eastAsia="Calibri"/>
                <w:sz w:val="20"/>
                <w:szCs w:val="20"/>
                <w:lang w:eastAsia="en-US"/>
              </w:rPr>
            </w:pPr>
          </w:p>
        </w:tc>
        <w:tc>
          <w:tcPr>
            <w:tcW w:w="850" w:type="dxa"/>
            <w:vMerge/>
          </w:tcPr>
          <w:p w:rsidR="00E25A44" w:rsidRPr="00781EB3" w:rsidRDefault="00E25A44" w:rsidP="00FD7DAD">
            <w:pPr>
              <w:rPr>
                <w:rFonts w:eastAsia="Calibri"/>
                <w:b/>
                <w:sz w:val="20"/>
                <w:szCs w:val="20"/>
                <w:lang w:eastAsia="en-US"/>
              </w:rPr>
            </w:pPr>
          </w:p>
        </w:tc>
        <w:tc>
          <w:tcPr>
            <w:tcW w:w="567" w:type="dxa"/>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В неделю</w:t>
            </w:r>
          </w:p>
        </w:tc>
        <w:tc>
          <w:tcPr>
            <w:tcW w:w="709" w:type="dxa"/>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В год</w:t>
            </w:r>
          </w:p>
          <w:p w:rsidR="00E25A44" w:rsidRPr="00781EB3" w:rsidRDefault="00E25A44" w:rsidP="00FD7DAD">
            <w:pPr>
              <w:rPr>
                <w:rFonts w:eastAsia="Calibri"/>
                <w:sz w:val="20"/>
                <w:szCs w:val="20"/>
                <w:lang w:eastAsia="en-US"/>
              </w:rPr>
            </w:pPr>
          </w:p>
        </w:tc>
        <w:tc>
          <w:tcPr>
            <w:tcW w:w="851" w:type="dxa"/>
            <w:vMerge/>
          </w:tcPr>
          <w:p w:rsidR="00E25A44" w:rsidRPr="00781EB3" w:rsidRDefault="00E25A44" w:rsidP="00FD7DAD">
            <w:pPr>
              <w:rPr>
                <w:rFonts w:eastAsia="Calibri"/>
                <w:b/>
                <w:sz w:val="20"/>
                <w:szCs w:val="20"/>
                <w:lang w:eastAsia="en-US"/>
              </w:rPr>
            </w:pPr>
          </w:p>
        </w:tc>
        <w:tc>
          <w:tcPr>
            <w:tcW w:w="567" w:type="dxa"/>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В неделю</w:t>
            </w:r>
          </w:p>
        </w:tc>
        <w:tc>
          <w:tcPr>
            <w:tcW w:w="425" w:type="dxa"/>
            <w:textDirection w:val="btLr"/>
          </w:tcPr>
          <w:p w:rsidR="00E25A44" w:rsidRPr="00781EB3" w:rsidRDefault="00E25A44" w:rsidP="00FD7DAD">
            <w:pPr>
              <w:rPr>
                <w:rFonts w:eastAsia="Calibri"/>
                <w:sz w:val="20"/>
                <w:szCs w:val="20"/>
                <w:lang w:eastAsia="en-US"/>
              </w:rPr>
            </w:pPr>
            <w:r w:rsidRPr="00781EB3">
              <w:rPr>
                <w:rFonts w:eastAsia="Calibri"/>
                <w:sz w:val="20"/>
                <w:szCs w:val="20"/>
                <w:lang w:eastAsia="en-US"/>
              </w:rPr>
              <w:t>В год</w:t>
            </w:r>
          </w:p>
          <w:p w:rsidR="00E25A44" w:rsidRPr="00781EB3" w:rsidRDefault="00E25A44" w:rsidP="00FD7DAD">
            <w:pPr>
              <w:rPr>
                <w:rFonts w:eastAsia="Calibri"/>
                <w:sz w:val="20"/>
                <w:szCs w:val="20"/>
                <w:lang w:eastAsia="en-US"/>
              </w:rPr>
            </w:pPr>
          </w:p>
        </w:tc>
      </w:tr>
      <w:tr w:rsidR="00E25A44" w:rsidRPr="00781EB3" w:rsidTr="002A6CED">
        <w:tc>
          <w:tcPr>
            <w:tcW w:w="1702" w:type="dxa"/>
            <w:vAlign w:val="center"/>
          </w:tcPr>
          <w:p w:rsidR="00E25A44" w:rsidRPr="00781EB3" w:rsidRDefault="00E25A44" w:rsidP="00FD7DAD">
            <w:pPr>
              <w:spacing w:line="180" w:lineRule="exact"/>
              <w:ind w:right="-108"/>
              <w:rPr>
                <w:b/>
                <w:iCs/>
                <w:sz w:val="20"/>
                <w:szCs w:val="20"/>
              </w:rPr>
            </w:pPr>
            <w:r w:rsidRPr="00781EB3">
              <w:rPr>
                <w:b/>
                <w:iCs/>
                <w:sz w:val="20"/>
                <w:szCs w:val="20"/>
              </w:rPr>
              <w:t xml:space="preserve">Непосредственно образовательная деятельность </w:t>
            </w:r>
          </w:p>
        </w:tc>
        <w:tc>
          <w:tcPr>
            <w:tcW w:w="850" w:type="dxa"/>
          </w:tcPr>
          <w:p w:rsidR="00E25A44" w:rsidRPr="00781EB3" w:rsidRDefault="00E25A44" w:rsidP="00FD7DAD">
            <w:pPr>
              <w:rPr>
                <w:rFonts w:eastAsia="Calibri"/>
                <w:sz w:val="20"/>
                <w:szCs w:val="20"/>
                <w:lang w:eastAsia="en-US"/>
              </w:rPr>
            </w:pPr>
          </w:p>
          <w:p w:rsidR="00E25A44" w:rsidRPr="00781EB3" w:rsidRDefault="00E25A44" w:rsidP="00FD7DAD">
            <w:pPr>
              <w:rPr>
                <w:rFonts w:eastAsia="Calibri"/>
                <w:sz w:val="20"/>
                <w:szCs w:val="20"/>
                <w:lang w:eastAsia="en-US"/>
              </w:rPr>
            </w:pPr>
            <w:r w:rsidRPr="00781EB3">
              <w:rPr>
                <w:rFonts w:eastAsia="Calibri"/>
                <w:sz w:val="20"/>
                <w:szCs w:val="20"/>
                <w:lang w:eastAsia="en-US"/>
              </w:rPr>
              <w:t>15</w:t>
            </w:r>
            <w:r>
              <w:rPr>
                <w:rFonts w:eastAsia="Calibri"/>
                <w:sz w:val="20"/>
                <w:szCs w:val="20"/>
                <w:lang w:eastAsia="en-US"/>
              </w:rPr>
              <w:t xml:space="preserve"> мин</w:t>
            </w:r>
          </w:p>
        </w:tc>
        <w:tc>
          <w:tcPr>
            <w:tcW w:w="567" w:type="dxa"/>
          </w:tcPr>
          <w:p w:rsidR="00E25A44" w:rsidRPr="00781EB3" w:rsidRDefault="00E25A44" w:rsidP="00FD7DAD">
            <w:pPr>
              <w:rPr>
                <w:rFonts w:eastAsia="Calibri"/>
                <w:sz w:val="20"/>
                <w:szCs w:val="20"/>
                <w:lang w:eastAsia="en-US"/>
              </w:rPr>
            </w:pPr>
          </w:p>
          <w:p w:rsidR="00E25A44" w:rsidRPr="00781EB3" w:rsidRDefault="00E25A44" w:rsidP="00FD7DAD">
            <w:pPr>
              <w:rPr>
                <w:rFonts w:eastAsia="Calibri"/>
                <w:sz w:val="20"/>
                <w:szCs w:val="20"/>
                <w:lang w:eastAsia="en-US"/>
              </w:rPr>
            </w:pPr>
            <w:r w:rsidRPr="00781EB3">
              <w:rPr>
                <w:rFonts w:eastAsia="Calibri"/>
                <w:sz w:val="20"/>
                <w:szCs w:val="20"/>
                <w:lang w:eastAsia="en-US"/>
              </w:rPr>
              <w:t>2</w:t>
            </w:r>
            <w:r>
              <w:rPr>
                <w:rFonts w:eastAsia="Calibri"/>
                <w:sz w:val="20"/>
                <w:szCs w:val="20"/>
                <w:lang w:eastAsia="en-US"/>
              </w:rPr>
              <w:t xml:space="preserve"> </w:t>
            </w:r>
          </w:p>
        </w:tc>
        <w:tc>
          <w:tcPr>
            <w:tcW w:w="851" w:type="dxa"/>
          </w:tcPr>
          <w:p w:rsidR="00E25A44" w:rsidRPr="00781EB3" w:rsidRDefault="00E25A44" w:rsidP="00FD7DAD">
            <w:pPr>
              <w:rPr>
                <w:rFonts w:eastAsia="Calibri"/>
                <w:sz w:val="20"/>
                <w:szCs w:val="20"/>
                <w:lang w:eastAsia="en-US"/>
              </w:rPr>
            </w:pPr>
          </w:p>
          <w:p w:rsidR="00E25A44" w:rsidRPr="00781EB3" w:rsidRDefault="00E25A44" w:rsidP="00FD7DAD">
            <w:pPr>
              <w:rPr>
                <w:rFonts w:eastAsia="Calibri"/>
                <w:sz w:val="20"/>
                <w:szCs w:val="20"/>
                <w:lang w:eastAsia="en-US"/>
              </w:rPr>
            </w:pPr>
            <w:r>
              <w:rPr>
                <w:rFonts w:eastAsia="Calibri"/>
                <w:sz w:val="20"/>
                <w:szCs w:val="20"/>
                <w:lang w:eastAsia="en-US"/>
              </w:rPr>
              <w:t>72</w:t>
            </w:r>
            <w:r w:rsidRPr="00781EB3">
              <w:rPr>
                <w:rFonts w:eastAsia="Calibri"/>
                <w:sz w:val="20"/>
                <w:szCs w:val="20"/>
                <w:lang w:eastAsia="en-US"/>
              </w:rPr>
              <w:t xml:space="preserve"> </w:t>
            </w:r>
          </w:p>
        </w:tc>
        <w:tc>
          <w:tcPr>
            <w:tcW w:w="850" w:type="dxa"/>
          </w:tcPr>
          <w:p w:rsidR="00E25A44" w:rsidRPr="00781EB3" w:rsidRDefault="00E25A44" w:rsidP="00FD7DAD">
            <w:pPr>
              <w:rPr>
                <w:rFonts w:eastAsia="Calibri"/>
                <w:b/>
                <w:sz w:val="20"/>
                <w:szCs w:val="20"/>
                <w:lang w:eastAsia="en-US"/>
              </w:rPr>
            </w:pPr>
          </w:p>
          <w:p w:rsidR="00E25A44" w:rsidRPr="00781EB3" w:rsidRDefault="00E25A44" w:rsidP="00FD7DAD">
            <w:pPr>
              <w:rPr>
                <w:rFonts w:eastAsia="Calibri"/>
                <w:sz w:val="20"/>
                <w:szCs w:val="20"/>
                <w:lang w:eastAsia="en-US"/>
              </w:rPr>
            </w:pPr>
            <w:r w:rsidRPr="00781EB3">
              <w:rPr>
                <w:rFonts w:eastAsia="Calibri"/>
                <w:sz w:val="20"/>
                <w:szCs w:val="20"/>
                <w:lang w:eastAsia="en-US"/>
              </w:rPr>
              <w:t>20</w:t>
            </w:r>
            <w:r>
              <w:rPr>
                <w:rFonts w:eastAsia="Calibri"/>
                <w:sz w:val="20"/>
                <w:szCs w:val="20"/>
                <w:lang w:eastAsia="en-US"/>
              </w:rPr>
              <w:t xml:space="preserve"> мин</w:t>
            </w:r>
          </w:p>
        </w:tc>
        <w:tc>
          <w:tcPr>
            <w:tcW w:w="567" w:type="dxa"/>
          </w:tcPr>
          <w:p w:rsidR="00E25A44" w:rsidRPr="00781EB3" w:rsidRDefault="00E25A44" w:rsidP="00FD7DAD">
            <w:pPr>
              <w:rPr>
                <w:rFonts w:eastAsia="Calibri"/>
                <w:sz w:val="20"/>
                <w:szCs w:val="20"/>
                <w:lang w:eastAsia="en-US"/>
              </w:rPr>
            </w:pPr>
          </w:p>
          <w:p w:rsidR="00E25A44" w:rsidRPr="00781EB3" w:rsidRDefault="00E25A44" w:rsidP="00FD7DAD">
            <w:pPr>
              <w:rPr>
                <w:rFonts w:eastAsia="Calibri"/>
                <w:sz w:val="20"/>
                <w:szCs w:val="20"/>
                <w:lang w:eastAsia="en-US"/>
              </w:rPr>
            </w:pPr>
            <w:r w:rsidRPr="00781EB3">
              <w:rPr>
                <w:rFonts w:eastAsia="Calibri"/>
                <w:sz w:val="20"/>
                <w:szCs w:val="20"/>
                <w:lang w:eastAsia="en-US"/>
              </w:rPr>
              <w:t>2</w:t>
            </w:r>
          </w:p>
        </w:tc>
        <w:tc>
          <w:tcPr>
            <w:tcW w:w="851" w:type="dxa"/>
          </w:tcPr>
          <w:p w:rsidR="00E25A44" w:rsidRPr="00781EB3" w:rsidRDefault="00E25A44" w:rsidP="00FD7DAD">
            <w:pPr>
              <w:rPr>
                <w:rFonts w:eastAsia="Calibri"/>
                <w:sz w:val="20"/>
                <w:szCs w:val="20"/>
                <w:lang w:eastAsia="en-US"/>
              </w:rPr>
            </w:pPr>
          </w:p>
          <w:p w:rsidR="00E25A44" w:rsidRPr="00781EB3" w:rsidRDefault="00E25A44" w:rsidP="00FD7DAD">
            <w:pPr>
              <w:rPr>
                <w:rFonts w:eastAsia="Calibri"/>
                <w:sz w:val="20"/>
                <w:szCs w:val="20"/>
                <w:lang w:eastAsia="en-US"/>
              </w:rPr>
            </w:pPr>
            <w:r w:rsidRPr="00781EB3">
              <w:rPr>
                <w:rFonts w:eastAsia="Calibri"/>
                <w:sz w:val="20"/>
                <w:szCs w:val="20"/>
                <w:lang w:eastAsia="en-US"/>
              </w:rPr>
              <w:t>7</w:t>
            </w:r>
            <w:r>
              <w:rPr>
                <w:rFonts w:eastAsia="Calibri"/>
                <w:sz w:val="20"/>
                <w:szCs w:val="20"/>
                <w:lang w:eastAsia="en-US"/>
              </w:rPr>
              <w:t>2</w:t>
            </w:r>
          </w:p>
        </w:tc>
        <w:tc>
          <w:tcPr>
            <w:tcW w:w="850" w:type="dxa"/>
          </w:tcPr>
          <w:p w:rsidR="00E25A44" w:rsidRPr="00781EB3" w:rsidRDefault="00E25A44" w:rsidP="00FD7DAD">
            <w:pPr>
              <w:rPr>
                <w:rFonts w:eastAsia="Calibri"/>
                <w:b/>
                <w:sz w:val="20"/>
                <w:szCs w:val="20"/>
                <w:lang w:eastAsia="en-US"/>
              </w:rPr>
            </w:pPr>
          </w:p>
          <w:p w:rsidR="00E25A44" w:rsidRPr="00781EB3" w:rsidRDefault="00E25A44" w:rsidP="00FD7DAD">
            <w:pPr>
              <w:rPr>
                <w:rFonts w:eastAsia="Calibri"/>
                <w:sz w:val="20"/>
                <w:szCs w:val="20"/>
                <w:lang w:eastAsia="en-US"/>
              </w:rPr>
            </w:pPr>
            <w:r w:rsidRPr="00781EB3">
              <w:rPr>
                <w:rFonts w:eastAsia="Calibri"/>
                <w:sz w:val="20"/>
                <w:szCs w:val="20"/>
                <w:lang w:eastAsia="en-US"/>
              </w:rPr>
              <w:t>25</w:t>
            </w:r>
            <w:r>
              <w:rPr>
                <w:rFonts w:eastAsia="Calibri"/>
                <w:sz w:val="20"/>
                <w:szCs w:val="20"/>
                <w:lang w:eastAsia="en-US"/>
              </w:rPr>
              <w:t xml:space="preserve"> мин</w:t>
            </w:r>
          </w:p>
        </w:tc>
        <w:tc>
          <w:tcPr>
            <w:tcW w:w="567" w:type="dxa"/>
          </w:tcPr>
          <w:p w:rsidR="00E25A44" w:rsidRPr="00781EB3" w:rsidRDefault="00E25A44" w:rsidP="00FD7DAD">
            <w:pPr>
              <w:rPr>
                <w:rFonts w:eastAsia="Calibri"/>
                <w:sz w:val="20"/>
                <w:szCs w:val="20"/>
                <w:lang w:eastAsia="en-US"/>
              </w:rPr>
            </w:pPr>
          </w:p>
          <w:p w:rsidR="00E25A44" w:rsidRPr="00781EB3" w:rsidRDefault="00E25A44" w:rsidP="00FD7DAD">
            <w:pPr>
              <w:rPr>
                <w:rFonts w:eastAsia="Calibri"/>
                <w:sz w:val="20"/>
                <w:szCs w:val="20"/>
                <w:lang w:eastAsia="en-US"/>
              </w:rPr>
            </w:pPr>
            <w:r w:rsidRPr="00781EB3">
              <w:rPr>
                <w:rFonts w:eastAsia="Calibri"/>
                <w:sz w:val="20"/>
                <w:szCs w:val="20"/>
                <w:lang w:eastAsia="en-US"/>
              </w:rPr>
              <w:t>2</w:t>
            </w:r>
          </w:p>
        </w:tc>
        <w:tc>
          <w:tcPr>
            <w:tcW w:w="709" w:type="dxa"/>
          </w:tcPr>
          <w:p w:rsidR="00E25A44" w:rsidRPr="00781EB3" w:rsidRDefault="00E25A44" w:rsidP="00FD7DAD">
            <w:pPr>
              <w:rPr>
                <w:rFonts w:eastAsia="Calibri"/>
                <w:sz w:val="20"/>
                <w:szCs w:val="20"/>
                <w:lang w:eastAsia="en-US"/>
              </w:rPr>
            </w:pPr>
          </w:p>
          <w:p w:rsidR="00E25A44" w:rsidRPr="00781EB3" w:rsidRDefault="00E25A44" w:rsidP="00FD7DAD">
            <w:pPr>
              <w:rPr>
                <w:rFonts w:eastAsia="Calibri"/>
                <w:sz w:val="20"/>
                <w:szCs w:val="20"/>
                <w:lang w:eastAsia="en-US"/>
              </w:rPr>
            </w:pPr>
            <w:r>
              <w:rPr>
                <w:rFonts w:eastAsia="Calibri"/>
                <w:sz w:val="20"/>
                <w:szCs w:val="20"/>
                <w:lang w:eastAsia="en-US"/>
              </w:rPr>
              <w:t>72</w:t>
            </w:r>
          </w:p>
        </w:tc>
        <w:tc>
          <w:tcPr>
            <w:tcW w:w="851" w:type="dxa"/>
          </w:tcPr>
          <w:p w:rsidR="00E25A44" w:rsidRPr="00781EB3" w:rsidRDefault="00E25A44" w:rsidP="00FD7DAD">
            <w:pPr>
              <w:rPr>
                <w:rFonts w:eastAsia="Calibri"/>
                <w:sz w:val="20"/>
                <w:szCs w:val="20"/>
                <w:lang w:eastAsia="en-US"/>
              </w:rPr>
            </w:pPr>
          </w:p>
          <w:p w:rsidR="00E25A44" w:rsidRPr="00781EB3" w:rsidRDefault="00E25A44" w:rsidP="00FD7DAD">
            <w:pPr>
              <w:rPr>
                <w:rFonts w:eastAsia="Calibri"/>
                <w:sz w:val="20"/>
                <w:szCs w:val="20"/>
                <w:lang w:eastAsia="en-US"/>
              </w:rPr>
            </w:pPr>
            <w:r>
              <w:rPr>
                <w:rFonts w:eastAsia="Calibri"/>
                <w:sz w:val="20"/>
                <w:szCs w:val="20"/>
                <w:lang w:eastAsia="en-US"/>
              </w:rPr>
              <w:t>30 мин</w:t>
            </w:r>
          </w:p>
        </w:tc>
        <w:tc>
          <w:tcPr>
            <w:tcW w:w="567" w:type="dxa"/>
          </w:tcPr>
          <w:p w:rsidR="00E25A44" w:rsidRPr="00781EB3" w:rsidRDefault="00E25A44" w:rsidP="00FD7DAD">
            <w:pPr>
              <w:rPr>
                <w:rFonts w:eastAsia="Calibri"/>
                <w:sz w:val="20"/>
                <w:szCs w:val="20"/>
                <w:lang w:eastAsia="en-US"/>
              </w:rPr>
            </w:pPr>
          </w:p>
          <w:p w:rsidR="00E25A44" w:rsidRPr="00781EB3" w:rsidRDefault="00E25A44" w:rsidP="00FD7DAD">
            <w:pPr>
              <w:rPr>
                <w:rFonts w:eastAsia="Calibri"/>
                <w:sz w:val="20"/>
                <w:szCs w:val="20"/>
                <w:lang w:eastAsia="en-US"/>
              </w:rPr>
            </w:pPr>
            <w:r w:rsidRPr="00781EB3">
              <w:rPr>
                <w:rFonts w:eastAsia="Calibri"/>
                <w:sz w:val="20"/>
                <w:szCs w:val="20"/>
                <w:lang w:eastAsia="en-US"/>
              </w:rPr>
              <w:t>2</w:t>
            </w:r>
          </w:p>
        </w:tc>
        <w:tc>
          <w:tcPr>
            <w:tcW w:w="425" w:type="dxa"/>
          </w:tcPr>
          <w:p w:rsidR="00E25A44" w:rsidRPr="00781EB3" w:rsidRDefault="00E25A44" w:rsidP="00FD7DAD">
            <w:pPr>
              <w:rPr>
                <w:rFonts w:eastAsia="Calibri"/>
                <w:sz w:val="20"/>
                <w:szCs w:val="20"/>
                <w:lang w:eastAsia="en-US"/>
              </w:rPr>
            </w:pPr>
          </w:p>
          <w:p w:rsidR="00E25A44" w:rsidRPr="00781EB3" w:rsidRDefault="00E25A44" w:rsidP="00FD7DAD">
            <w:pPr>
              <w:rPr>
                <w:rFonts w:eastAsia="Calibri"/>
                <w:sz w:val="20"/>
                <w:szCs w:val="20"/>
                <w:lang w:eastAsia="en-US"/>
              </w:rPr>
            </w:pPr>
            <w:r>
              <w:rPr>
                <w:rFonts w:eastAsia="Calibri"/>
                <w:sz w:val="20"/>
                <w:szCs w:val="20"/>
                <w:lang w:eastAsia="en-US"/>
              </w:rPr>
              <w:t>72</w:t>
            </w:r>
          </w:p>
        </w:tc>
      </w:tr>
    </w:tbl>
    <w:p w:rsidR="00E25A44" w:rsidRPr="00781EB3" w:rsidRDefault="00E25A44" w:rsidP="00E25A44">
      <w:pPr>
        <w:ind w:right="180"/>
        <w:rPr>
          <w:b/>
        </w:rPr>
      </w:pPr>
    </w:p>
    <w:p w:rsidR="00E25A44" w:rsidRPr="00781EB3" w:rsidRDefault="00E25A44" w:rsidP="00E25A44">
      <w:pPr>
        <w:ind w:right="180"/>
        <w:rPr>
          <w:b/>
          <w:bCs/>
          <w:caps/>
        </w:rPr>
      </w:pPr>
      <w:r w:rsidRPr="00781EB3">
        <w:rPr>
          <w:b/>
        </w:rPr>
        <w:t xml:space="preserve">Музыкальные занятия состоят из трех частей </w:t>
      </w:r>
    </w:p>
    <w:p w:rsidR="00E25A44" w:rsidRPr="00781EB3" w:rsidRDefault="00E25A44" w:rsidP="00E25A44">
      <w:pPr>
        <w:numPr>
          <w:ilvl w:val="0"/>
          <w:numId w:val="14"/>
        </w:numPr>
        <w:ind w:left="181" w:right="357" w:firstLine="357"/>
      </w:pPr>
      <w:r w:rsidRPr="00781EB3">
        <w:rPr>
          <w:b/>
        </w:rPr>
        <w:t>Вводная часть.</w:t>
      </w:r>
    </w:p>
    <w:p w:rsidR="00E25A44" w:rsidRPr="00781EB3" w:rsidRDefault="00E25A44" w:rsidP="00E25A44">
      <w:pPr>
        <w:ind w:left="181" w:right="357" w:firstLine="357"/>
      </w:pPr>
      <w:r w:rsidRPr="00781EB3">
        <w:t xml:space="preserve">Музыкально-ритмические упражнения. </w:t>
      </w:r>
    </w:p>
    <w:p w:rsidR="00E25A44" w:rsidRPr="00781EB3" w:rsidRDefault="00E25A44" w:rsidP="00E25A44">
      <w:pPr>
        <w:ind w:left="181" w:right="357" w:firstLine="357"/>
      </w:pPr>
      <w:r w:rsidRPr="00F010B6">
        <w:rPr>
          <w:b/>
        </w:rPr>
        <w:t>Цел</w:t>
      </w:r>
      <w:proofErr w:type="gramStart"/>
      <w:r w:rsidRPr="00F010B6">
        <w:rPr>
          <w:b/>
        </w:rPr>
        <w:t>ь-</w:t>
      </w:r>
      <w:proofErr w:type="gramEnd"/>
      <w:r w:rsidRPr="00781EB3">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E25A44" w:rsidRPr="00781EB3" w:rsidRDefault="00E25A44" w:rsidP="00E25A44">
      <w:pPr>
        <w:numPr>
          <w:ilvl w:val="0"/>
          <w:numId w:val="14"/>
        </w:numPr>
        <w:ind w:left="181" w:right="357" w:firstLine="357"/>
      </w:pPr>
      <w:r w:rsidRPr="00781EB3">
        <w:rPr>
          <w:b/>
        </w:rPr>
        <w:t>Основная часть</w:t>
      </w:r>
      <w:r w:rsidRPr="00781EB3">
        <w:t xml:space="preserve">. </w:t>
      </w:r>
    </w:p>
    <w:p w:rsidR="00E25A44" w:rsidRPr="00781EB3" w:rsidRDefault="00E25A44" w:rsidP="00E25A44">
      <w:pPr>
        <w:ind w:left="181" w:right="357" w:firstLine="357"/>
      </w:pPr>
      <w:r w:rsidRPr="00781EB3">
        <w:t xml:space="preserve">Слушание музыки. </w:t>
      </w:r>
    </w:p>
    <w:p w:rsidR="00E25A44" w:rsidRPr="00781EB3" w:rsidRDefault="00E25A44" w:rsidP="00E25A44">
      <w:pPr>
        <w:ind w:left="181" w:right="357" w:firstLine="357"/>
      </w:pPr>
      <w:r w:rsidRPr="00F010B6">
        <w:rPr>
          <w:b/>
        </w:rPr>
        <w:t>Цель</w:t>
      </w:r>
      <w:r w:rsidRPr="00781EB3">
        <w:t xml:space="preserve"> - приучать ребенка вслушиваться в звучание мелодии и аккомпанемента, создающих художест</w:t>
      </w:r>
      <w:r w:rsidRPr="00781EB3">
        <w:softHyphen/>
        <w:t xml:space="preserve">венно-музыкальный образ, эмоционально на них реагировать. </w:t>
      </w:r>
    </w:p>
    <w:p w:rsidR="00E25A44" w:rsidRPr="00781EB3" w:rsidRDefault="00E25A44" w:rsidP="00E25A44">
      <w:pPr>
        <w:ind w:left="181" w:right="357" w:firstLine="357"/>
      </w:pPr>
      <w:r w:rsidRPr="00781EB3">
        <w:t xml:space="preserve">Подпевание и пение. </w:t>
      </w:r>
    </w:p>
    <w:p w:rsidR="00E25A44" w:rsidRPr="00781EB3" w:rsidRDefault="00E25A44" w:rsidP="00E25A44">
      <w:pPr>
        <w:ind w:left="181" w:right="357" w:firstLine="357"/>
      </w:pPr>
      <w:r w:rsidRPr="00F010B6">
        <w:rPr>
          <w:b/>
        </w:rPr>
        <w:t>Цел</w:t>
      </w:r>
      <w:proofErr w:type="gramStart"/>
      <w:r w:rsidRPr="00F010B6">
        <w:rPr>
          <w:b/>
        </w:rPr>
        <w:t>ь</w:t>
      </w:r>
      <w:r w:rsidRPr="00781EB3">
        <w:t>-</w:t>
      </w:r>
      <w:proofErr w:type="gramEnd"/>
      <w:r w:rsidRPr="00781EB3">
        <w:t xml:space="preserve">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E25A44" w:rsidRPr="00781EB3" w:rsidRDefault="00E25A44" w:rsidP="00E25A44">
      <w:pPr>
        <w:ind w:left="181" w:right="357" w:firstLine="357"/>
      </w:pPr>
      <w:r w:rsidRPr="00781EB3">
        <w:t>В основную часть занятий включаются и музыкально-дидактические игры, направленные на знакомство с детскими музыкальными инструмен</w:t>
      </w:r>
      <w:r w:rsidRPr="00781EB3">
        <w:softHyphen/>
        <w:t>тами, развитие памяти и воображения, музыкально-сенсорных способностей.</w:t>
      </w:r>
    </w:p>
    <w:p w:rsidR="00E25A44" w:rsidRPr="00781EB3" w:rsidRDefault="00E25A44" w:rsidP="00E25A44">
      <w:pPr>
        <w:numPr>
          <w:ilvl w:val="0"/>
          <w:numId w:val="14"/>
        </w:numPr>
        <w:ind w:left="181" w:right="357" w:firstLine="357"/>
      </w:pPr>
      <w:r w:rsidRPr="00781EB3">
        <w:rPr>
          <w:b/>
        </w:rPr>
        <w:t>Заключительная часть.</w:t>
      </w:r>
    </w:p>
    <w:p w:rsidR="00E25A44" w:rsidRPr="00781EB3" w:rsidRDefault="00E25A44" w:rsidP="00E25A44">
      <w:pPr>
        <w:ind w:left="181" w:right="357" w:firstLine="357"/>
      </w:pPr>
      <w:r w:rsidRPr="00781EB3">
        <w:t xml:space="preserve">Игра или пляска. </w:t>
      </w:r>
    </w:p>
    <w:p w:rsidR="00E25A44" w:rsidRPr="00781EB3" w:rsidRDefault="00E25A44" w:rsidP="00E25A44">
      <w:pPr>
        <w:rPr>
          <w:rFonts w:eastAsia="Calibri"/>
          <w:lang w:eastAsia="en-US"/>
        </w:rPr>
      </w:pPr>
    </w:p>
    <w:p w:rsidR="00E25A44" w:rsidRPr="00781EB3" w:rsidRDefault="00E25A44" w:rsidP="00E25A44">
      <w:pPr>
        <w:spacing w:line="276" w:lineRule="auto"/>
        <w:jc w:val="center"/>
        <w:rPr>
          <w:b/>
          <w:caps/>
        </w:rPr>
      </w:pPr>
    </w:p>
    <w:p w:rsidR="00E25A44" w:rsidRPr="00781EB3" w:rsidRDefault="00E25A44" w:rsidP="00E25A44">
      <w:pPr>
        <w:spacing w:line="276" w:lineRule="auto"/>
        <w:jc w:val="center"/>
        <w:rPr>
          <w:b/>
          <w:caps/>
        </w:rPr>
      </w:pPr>
    </w:p>
    <w:p w:rsidR="00E25A44" w:rsidRPr="00781EB3" w:rsidRDefault="00E25A44" w:rsidP="00E25A44">
      <w:pPr>
        <w:spacing w:line="276" w:lineRule="auto"/>
        <w:jc w:val="center"/>
        <w:rPr>
          <w:b/>
          <w:caps/>
        </w:rPr>
      </w:pPr>
    </w:p>
    <w:p w:rsidR="00E25A44" w:rsidRPr="00781EB3" w:rsidRDefault="00E25A44" w:rsidP="00E25A44">
      <w:pPr>
        <w:spacing w:line="276" w:lineRule="auto"/>
        <w:jc w:val="center"/>
        <w:rPr>
          <w:b/>
          <w:caps/>
        </w:rPr>
      </w:pPr>
    </w:p>
    <w:p w:rsidR="00E25A44" w:rsidRPr="00781EB3" w:rsidRDefault="00E25A44" w:rsidP="00E25A44">
      <w:pPr>
        <w:spacing w:line="276" w:lineRule="auto"/>
        <w:jc w:val="center"/>
        <w:rPr>
          <w:b/>
          <w:caps/>
        </w:rPr>
      </w:pPr>
    </w:p>
    <w:p w:rsidR="00E25A44" w:rsidRPr="00781EB3" w:rsidRDefault="00E25A44" w:rsidP="00E25A44">
      <w:pPr>
        <w:spacing w:line="276" w:lineRule="auto"/>
        <w:jc w:val="center"/>
        <w:rPr>
          <w:b/>
          <w:caps/>
        </w:rPr>
      </w:pPr>
    </w:p>
    <w:p w:rsidR="00E25A44" w:rsidRPr="00781EB3" w:rsidRDefault="00E25A44" w:rsidP="00E25A44">
      <w:pPr>
        <w:spacing w:line="276" w:lineRule="auto"/>
        <w:jc w:val="center"/>
        <w:rPr>
          <w:b/>
          <w:caps/>
        </w:rPr>
      </w:pPr>
    </w:p>
    <w:p w:rsidR="00E25A44" w:rsidRPr="00781EB3" w:rsidRDefault="00E25A44" w:rsidP="00E25A44">
      <w:pPr>
        <w:spacing w:line="276" w:lineRule="auto"/>
        <w:jc w:val="center"/>
        <w:rPr>
          <w:b/>
          <w:caps/>
        </w:rPr>
      </w:pPr>
    </w:p>
    <w:p w:rsidR="00E25A44" w:rsidRDefault="00E25A44" w:rsidP="00E25A44">
      <w:pPr>
        <w:ind w:right="357"/>
        <w:jc w:val="center"/>
        <w:rPr>
          <w:b/>
          <w:caps/>
        </w:rPr>
      </w:pPr>
    </w:p>
    <w:p w:rsidR="00E25A44" w:rsidRDefault="00E25A44" w:rsidP="00E25A44">
      <w:pPr>
        <w:ind w:right="357"/>
        <w:jc w:val="center"/>
        <w:rPr>
          <w:b/>
          <w:sz w:val="28"/>
          <w:szCs w:val="28"/>
        </w:rPr>
      </w:pPr>
    </w:p>
    <w:p w:rsidR="00E25A44" w:rsidRDefault="00E25A44" w:rsidP="00E25A44">
      <w:pPr>
        <w:ind w:right="357"/>
        <w:jc w:val="center"/>
        <w:rPr>
          <w:b/>
          <w:sz w:val="28"/>
          <w:szCs w:val="28"/>
        </w:rPr>
      </w:pPr>
    </w:p>
    <w:p w:rsidR="00E25A44" w:rsidRDefault="00E25A44" w:rsidP="00E25A44">
      <w:pPr>
        <w:ind w:right="357"/>
        <w:jc w:val="center"/>
        <w:rPr>
          <w:b/>
          <w:sz w:val="28"/>
          <w:szCs w:val="28"/>
        </w:rPr>
      </w:pPr>
    </w:p>
    <w:p w:rsidR="00E25A44" w:rsidRDefault="00E25A44" w:rsidP="00E25A44">
      <w:pPr>
        <w:ind w:right="357"/>
        <w:jc w:val="center"/>
        <w:rPr>
          <w:b/>
          <w:sz w:val="28"/>
          <w:szCs w:val="28"/>
        </w:rPr>
      </w:pPr>
    </w:p>
    <w:p w:rsidR="00E25A44" w:rsidRDefault="00E25A44" w:rsidP="00E25A44">
      <w:pPr>
        <w:ind w:right="357"/>
        <w:jc w:val="center"/>
        <w:rPr>
          <w:b/>
          <w:sz w:val="28"/>
          <w:szCs w:val="28"/>
        </w:rPr>
      </w:pPr>
    </w:p>
    <w:p w:rsidR="00E25A44" w:rsidRDefault="00E25A44" w:rsidP="00E25A44">
      <w:pPr>
        <w:ind w:right="357"/>
        <w:jc w:val="center"/>
        <w:rPr>
          <w:b/>
          <w:sz w:val="28"/>
          <w:szCs w:val="28"/>
        </w:rPr>
      </w:pPr>
    </w:p>
    <w:p w:rsidR="00E25A44" w:rsidRPr="00781EB3" w:rsidRDefault="00E25A44" w:rsidP="00E25A44">
      <w:pPr>
        <w:ind w:right="357"/>
        <w:jc w:val="center"/>
        <w:rPr>
          <w:b/>
          <w:sz w:val="28"/>
          <w:szCs w:val="28"/>
        </w:rPr>
      </w:pPr>
      <w:r w:rsidRPr="00781EB3">
        <w:rPr>
          <w:b/>
          <w:sz w:val="28"/>
          <w:szCs w:val="28"/>
        </w:rPr>
        <w:lastRenderedPageBreak/>
        <w:t>Интеграция образовательных областей</w:t>
      </w:r>
    </w:p>
    <w:p w:rsidR="00E25A44" w:rsidRPr="00781EB3" w:rsidRDefault="00E25A44" w:rsidP="00E25A44">
      <w:pPr>
        <w:ind w:right="357"/>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4"/>
        <w:gridCol w:w="6797"/>
      </w:tblGrid>
      <w:tr w:rsidR="00E25A44" w:rsidRPr="00781EB3" w:rsidTr="00FD7DAD">
        <w:tc>
          <w:tcPr>
            <w:tcW w:w="2802" w:type="dxa"/>
            <w:shd w:val="clear" w:color="auto" w:fill="auto"/>
          </w:tcPr>
          <w:p w:rsidR="00E25A44" w:rsidRPr="00781EB3" w:rsidRDefault="00E25A44" w:rsidP="00FD7DAD">
            <w:pPr>
              <w:ind w:right="357"/>
              <w:rPr>
                <w:b/>
              </w:rPr>
            </w:pPr>
            <w:r w:rsidRPr="00781EB3">
              <w:rPr>
                <w:b/>
              </w:rPr>
              <w:t xml:space="preserve">Социально-коммуникативное </w:t>
            </w:r>
          </w:p>
        </w:tc>
        <w:tc>
          <w:tcPr>
            <w:tcW w:w="7340" w:type="dxa"/>
            <w:shd w:val="clear" w:color="auto" w:fill="auto"/>
          </w:tcPr>
          <w:p w:rsidR="00E25A44" w:rsidRPr="00781EB3" w:rsidRDefault="00E25A44" w:rsidP="00FD7DAD">
            <w:pPr>
              <w:ind w:right="357"/>
              <w:jc w:val="both"/>
            </w:pPr>
            <w:r w:rsidRPr="00781EB3">
              <w:t xml:space="preserve">Развитие общения и взаимодействия ребенка </w:t>
            </w:r>
            <w:proofErr w:type="gramStart"/>
            <w:r w:rsidRPr="00781EB3">
              <w:t>со</w:t>
            </w:r>
            <w:proofErr w:type="gramEnd"/>
            <w:r w:rsidRPr="00781EB3">
              <w:t xml:space="preserve"> взрослыми и сверстниками; становление самостоятельности, целенаправленности и </w:t>
            </w:r>
            <w:proofErr w:type="spellStart"/>
            <w:r w:rsidRPr="00781EB3">
              <w:t>саморегуляции</w:t>
            </w:r>
            <w:proofErr w:type="spellEnd"/>
            <w:r w:rsidRPr="00781EB3">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E25A44" w:rsidRPr="00781EB3" w:rsidTr="00FD7DAD">
        <w:tc>
          <w:tcPr>
            <w:tcW w:w="2802" w:type="dxa"/>
            <w:shd w:val="clear" w:color="auto" w:fill="auto"/>
          </w:tcPr>
          <w:p w:rsidR="00E25A44" w:rsidRPr="00781EB3" w:rsidRDefault="00E25A44" w:rsidP="00FD7DAD">
            <w:pPr>
              <w:ind w:right="357"/>
              <w:rPr>
                <w:b/>
              </w:rPr>
            </w:pPr>
            <w:r w:rsidRPr="00781EB3">
              <w:rPr>
                <w:b/>
              </w:rPr>
              <w:t xml:space="preserve">Познавательное развитие </w:t>
            </w:r>
          </w:p>
        </w:tc>
        <w:tc>
          <w:tcPr>
            <w:tcW w:w="7340" w:type="dxa"/>
            <w:shd w:val="clear" w:color="auto" w:fill="auto"/>
          </w:tcPr>
          <w:p w:rsidR="00E25A44" w:rsidRPr="00781EB3" w:rsidRDefault="00E25A44" w:rsidP="00FD7DAD">
            <w:pPr>
              <w:ind w:right="357"/>
              <w:jc w:val="both"/>
            </w:pPr>
            <w:r w:rsidRPr="00781EB3">
              <w:t>Расширение кругозора детей в области музыки; сенсорное развитие, формирование целостной картины мира в сфере музыкального искусства, творчества.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w:t>
            </w:r>
          </w:p>
        </w:tc>
      </w:tr>
      <w:tr w:rsidR="00E25A44" w:rsidRPr="00781EB3" w:rsidTr="00FD7DAD">
        <w:tc>
          <w:tcPr>
            <w:tcW w:w="2802" w:type="dxa"/>
            <w:shd w:val="clear" w:color="auto" w:fill="auto"/>
          </w:tcPr>
          <w:p w:rsidR="00E25A44" w:rsidRPr="00781EB3" w:rsidRDefault="00E25A44" w:rsidP="00FD7DAD">
            <w:pPr>
              <w:ind w:right="357"/>
              <w:rPr>
                <w:b/>
              </w:rPr>
            </w:pPr>
            <w:r w:rsidRPr="00781EB3">
              <w:rPr>
                <w:b/>
              </w:rPr>
              <w:t xml:space="preserve">Речевое развитие </w:t>
            </w:r>
          </w:p>
        </w:tc>
        <w:tc>
          <w:tcPr>
            <w:tcW w:w="7340" w:type="dxa"/>
            <w:shd w:val="clear" w:color="auto" w:fill="auto"/>
          </w:tcPr>
          <w:p w:rsidR="00E25A44" w:rsidRPr="00781EB3" w:rsidRDefault="00E25A44" w:rsidP="00FD7DAD">
            <w:pPr>
              <w:ind w:right="357"/>
              <w:jc w:val="both"/>
            </w:pPr>
            <w:proofErr w:type="gramStart"/>
            <w:r w:rsidRPr="00781EB3">
              <w:t>Развитие всех компонентов устной речи в театрализованной деятельности; практическое овладение воспитанниками нормами речи,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roofErr w:type="gramEnd"/>
            <w:r w:rsidRPr="00781EB3">
              <w:t xml:space="preserve"> формирование звуковой аналитико-синтетической активности как предпосылки обучения грамоте.</w:t>
            </w:r>
          </w:p>
        </w:tc>
      </w:tr>
      <w:tr w:rsidR="00E25A44" w:rsidRPr="00781EB3" w:rsidTr="00FD7DAD">
        <w:tc>
          <w:tcPr>
            <w:tcW w:w="2802" w:type="dxa"/>
            <w:shd w:val="clear" w:color="auto" w:fill="auto"/>
          </w:tcPr>
          <w:p w:rsidR="00E25A44" w:rsidRPr="00781EB3" w:rsidRDefault="00E25A44" w:rsidP="00FD7DAD">
            <w:pPr>
              <w:ind w:right="357"/>
              <w:rPr>
                <w:b/>
              </w:rPr>
            </w:pPr>
            <w:r w:rsidRPr="00781EB3">
              <w:rPr>
                <w:b/>
              </w:rPr>
              <w:t xml:space="preserve">Художественно-эстетическое </w:t>
            </w:r>
          </w:p>
        </w:tc>
        <w:tc>
          <w:tcPr>
            <w:tcW w:w="7340" w:type="dxa"/>
            <w:shd w:val="clear" w:color="auto" w:fill="auto"/>
          </w:tcPr>
          <w:p w:rsidR="00E25A44" w:rsidRPr="00781EB3" w:rsidRDefault="00E25A44" w:rsidP="00FD7DAD">
            <w:pPr>
              <w:ind w:right="357"/>
              <w:jc w:val="both"/>
            </w:pPr>
            <w:r w:rsidRPr="00781EB3">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E25A44" w:rsidRPr="00781EB3" w:rsidTr="00FD7DAD">
        <w:tc>
          <w:tcPr>
            <w:tcW w:w="2802" w:type="dxa"/>
            <w:shd w:val="clear" w:color="auto" w:fill="auto"/>
          </w:tcPr>
          <w:p w:rsidR="00E25A44" w:rsidRPr="00781EB3" w:rsidRDefault="00E25A44" w:rsidP="00FD7DAD">
            <w:pPr>
              <w:ind w:right="357"/>
              <w:rPr>
                <w:b/>
              </w:rPr>
            </w:pPr>
            <w:r w:rsidRPr="00781EB3">
              <w:rPr>
                <w:b/>
              </w:rPr>
              <w:t xml:space="preserve">Физическое развитие </w:t>
            </w:r>
          </w:p>
        </w:tc>
        <w:tc>
          <w:tcPr>
            <w:tcW w:w="7340" w:type="dxa"/>
            <w:shd w:val="clear" w:color="auto" w:fill="auto"/>
          </w:tcPr>
          <w:p w:rsidR="00E25A44" w:rsidRPr="00781EB3" w:rsidRDefault="00E25A44" w:rsidP="00FD7DAD">
            <w:pPr>
              <w:ind w:right="357"/>
              <w:jc w:val="both"/>
            </w:pPr>
            <w:r w:rsidRPr="00781EB3">
              <w:t xml:space="preserve">Развитие детей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81EB3">
              <w:t xml:space="preserve">способствующих правильному формированию опорно-двигательной системы организма, развитию равновесия, координации движения, </w:t>
            </w:r>
            <w:r w:rsidRPr="00781EB3">
              <w:lastRenderedPageBreak/>
              <w:t xml:space="preserve">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81EB3">
              <w:t>саморегуляции</w:t>
            </w:r>
            <w:proofErr w:type="spellEnd"/>
            <w:r w:rsidRPr="00781EB3">
              <w:t xml:space="preserve"> в двигательной сфере;</w:t>
            </w:r>
            <w:proofErr w:type="gramEnd"/>
            <w:r w:rsidRPr="00781EB3">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Default="00E25A44" w:rsidP="00E25A44">
      <w:pPr>
        <w:shd w:val="clear" w:color="auto" w:fill="FFFFFF"/>
        <w:rPr>
          <w:b/>
          <w:sz w:val="28"/>
          <w:szCs w:val="28"/>
        </w:rPr>
      </w:pPr>
    </w:p>
    <w:p w:rsidR="00E25A44" w:rsidRPr="00781EB3" w:rsidRDefault="00E25A44" w:rsidP="00E25A44">
      <w:pPr>
        <w:shd w:val="clear" w:color="auto" w:fill="FFFFFF"/>
        <w:rPr>
          <w:b/>
          <w:i/>
          <w:iCs/>
          <w:bdr w:val="none" w:sz="0" w:space="0" w:color="auto" w:frame="1"/>
        </w:rPr>
      </w:pPr>
      <w:r>
        <w:rPr>
          <w:b/>
          <w:sz w:val="28"/>
          <w:szCs w:val="28"/>
        </w:rPr>
        <w:lastRenderedPageBreak/>
        <w:t xml:space="preserve">                                </w:t>
      </w:r>
      <w:r w:rsidRPr="00781EB3">
        <w:rPr>
          <w:b/>
          <w:iCs/>
          <w:bdr w:val="none" w:sz="0" w:space="0" w:color="auto" w:frame="1"/>
          <w:lang w:val="en-US"/>
        </w:rPr>
        <w:t>III</w:t>
      </w:r>
      <w:r w:rsidRPr="00781EB3">
        <w:rPr>
          <w:b/>
          <w:iCs/>
          <w:bdr w:val="none" w:sz="0" w:space="0" w:color="auto" w:frame="1"/>
        </w:rPr>
        <w:t>. Организационный раздел</w:t>
      </w:r>
      <w:r w:rsidRPr="00781EB3">
        <w:rPr>
          <w:b/>
          <w:i/>
          <w:iCs/>
          <w:bdr w:val="none" w:sz="0" w:space="0" w:color="auto" w:frame="1"/>
        </w:rPr>
        <w:t>.</w:t>
      </w:r>
    </w:p>
    <w:p w:rsidR="00E25A44" w:rsidRPr="00781EB3" w:rsidRDefault="00E25A44" w:rsidP="00E25A44">
      <w:pPr>
        <w:shd w:val="clear" w:color="auto" w:fill="FFFFFF"/>
        <w:jc w:val="center"/>
        <w:rPr>
          <w:b/>
        </w:rPr>
      </w:pPr>
      <w:r w:rsidRPr="00781EB3">
        <w:rPr>
          <w:b/>
        </w:rPr>
        <w:t>3.1.Материально-технические условия реализации программы</w:t>
      </w:r>
    </w:p>
    <w:p w:rsidR="00E25A44" w:rsidRPr="00781EB3" w:rsidRDefault="00E25A44" w:rsidP="00E25A44">
      <w:pPr>
        <w:numPr>
          <w:ilvl w:val="0"/>
          <w:numId w:val="15"/>
        </w:numPr>
      </w:pPr>
      <w:r w:rsidRPr="00781EB3">
        <w:t>соответствие санитарно-эпидемиологическим правилам и нормативам;</w:t>
      </w:r>
    </w:p>
    <w:p w:rsidR="00E25A44" w:rsidRPr="00781EB3" w:rsidRDefault="00E25A44" w:rsidP="00E25A44">
      <w:pPr>
        <w:numPr>
          <w:ilvl w:val="0"/>
          <w:numId w:val="15"/>
        </w:numPr>
      </w:pPr>
      <w:r w:rsidRPr="00781EB3">
        <w:t>соответствие правилам пожарной безопасности;</w:t>
      </w:r>
    </w:p>
    <w:p w:rsidR="00E25A44" w:rsidRPr="00781EB3" w:rsidRDefault="00E25A44" w:rsidP="00E25A44">
      <w:pPr>
        <w:numPr>
          <w:ilvl w:val="0"/>
          <w:numId w:val="15"/>
        </w:numPr>
      </w:pPr>
      <w:r w:rsidRPr="00781EB3">
        <w:t>средства обучения и воспитания</w:t>
      </w:r>
      <w:r w:rsidRPr="00781EB3">
        <w:rPr>
          <w:color w:val="000000"/>
        </w:rPr>
        <w:t xml:space="preserve"> в соответствии с возрастом и индивидуальными особенностями развития детей;</w:t>
      </w:r>
    </w:p>
    <w:p w:rsidR="00E25A44" w:rsidRPr="00781EB3" w:rsidRDefault="00E25A44" w:rsidP="00E25A44">
      <w:pPr>
        <w:numPr>
          <w:ilvl w:val="0"/>
          <w:numId w:val="15"/>
        </w:numPr>
      </w:pPr>
      <w:r w:rsidRPr="00781EB3">
        <w:t>оснащенность</w:t>
      </w:r>
      <w:r w:rsidRPr="00781EB3">
        <w:rPr>
          <w:color w:val="000000"/>
        </w:rPr>
        <w:t xml:space="preserve"> помещений развивающей предметно-пространственной средой;</w:t>
      </w:r>
    </w:p>
    <w:p w:rsidR="00E25A44" w:rsidRPr="00781EB3" w:rsidRDefault="00E25A44" w:rsidP="00E25A44">
      <w:pPr>
        <w:numPr>
          <w:ilvl w:val="0"/>
          <w:numId w:val="15"/>
        </w:numPr>
      </w:pPr>
      <w:r w:rsidRPr="00781EB3">
        <w:t>учебно-методический комплект, оборудование, оснащение методической литературой.</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1559"/>
        <w:gridCol w:w="3544"/>
        <w:gridCol w:w="1588"/>
      </w:tblGrid>
      <w:tr w:rsidR="00E25A44" w:rsidRPr="00781EB3" w:rsidTr="00FD7DAD">
        <w:trPr>
          <w:trHeight w:val="955"/>
        </w:trPr>
        <w:tc>
          <w:tcPr>
            <w:tcW w:w="709" w:type="dxa"/>
            <w:tcBorders>
              <w:top w:val="single" w:sz="4" w:space="0" w:color="000000"/>
              <w:left w:val="single" w:sz="4" w:space="0" w:color="000000"/>
              <w:bottom w:val="single" w:sz="4" w:space="0" w:color="000000"/>
              <w:right w:val="single" w:sz="4" w:space="0" w:color="000000"/>
            </w:tcBorders>
            <w:hideMark/>
          </w:tcPr>
          <w:p w:rsidR="00E25A44" w:rsidRPr="00563BF1" w:rsidRDefault="00E25A44" w:rsidP="00FD7DAD">
            <w:pPr>
              <w:rPr>
                <w:b/>
              </w:rPr>
            </w:pPr>
            <w:r w:rsidRPr="00563BF1">
              <w:rPr>
                <w:b/>
              </w:rPr>
              <w:t>№</w:t>
            </w:r>
            <w:proofErr w:type="gramStart"/>
            <w:r w:rsidRPr="00563BF1">
              <w:rPr>
                <w:b/>
              </w:rPr>
              <w:t>П</w:t>
            </w:r>
            <w:proofErr w:type="gramEnd"/>
            <w:r w:rsidRPr="00563BF1">
              <w:rPr>
                <w:b/>
              </w:rPr>
              <w:t>/П</w:t>
            </w:r>
          </w:p>
        </w:tc>
        <w:tc>
          <w:tcPr>
            <w:tcW w:w="2552" w:type="dxa"/>
            <w:tcBorders>
              <w:top w:val="single" w:sz="4" w:space="0" w:color="000000"/>
              <w:left w:val="single" w:sz="4" w:space="0" w:color="000000"/>
              <w:bottom w:val="single" w:sz="4" w:space="0" w:color="000000"/>
              <w:right w:val="single" w:sz="4" w:space="0" w:color="000000"/>
            </w:tcBorders>
            <w:hideMark/>
          </w:tcPr>
          <w:p w:rsidR="00E25A44" w:rsidRPr="00563BF1" w:rsidRDefault="00E25A44" w:rsidP="00FD7DAD">
            <w:pPr>
              <w:jc w:val="center"/>
              <w:rPr>
                <w:b/>
              </w:rPr>
            </w:pPr>
            <w:r w:rsidRPr="00563BF1">
              <w:rPr>
                <w:b/>
              </w:rPr>
              <w:t>Вид помещения</w:t>
            </w:r>
          </w:p>
          <w:p w:rsidR="00E25A44" w:rsidRPr="00563BF1" w:rsidRDefault="00E25A44" w:rsidP="00FD7DAD">
            <w:pPr>
              <w:jc w:val="center"/>
              <w:rPr>
                <w:b/>
              </w:rPr>
            </w:pPr>
            <w:r w:rsidRPr="00563BF1">
              <w:rPr>
                <w:b/>
              </w:rPr>
              <w:t>социально-бытового</w:t>
            </w:r>
          </w:p>
          <w:p w:rsidR="00E25A44" w:rsidRPr="00781EB3" w:rsidRDefault="00E25A44" w:rsidP="00FD7DAD">
            <w:pPr>
              <w:jc w:val="center"/>
            </w:pPr>
            <w:r w:rsidRPr="00563BF1">
              <w:rPr>
                <w:b/>
              </w:rPr>
              <w:t>и иного назначения</w:t>
            </w:r>
          </w:p>
        </w:tc>
        <w:tc>
          <w:tcPr>
            <w:tcW w:w="1559" w:type="dxa"/>
            <w:tcBorders>
              <w:top w:val="single" w:sz="4" w:space="0" w:color="000000"/>
              <w:left w:val="single" w:sz="4" w:space="0" w:color="000000"/>
              <w:bottom w:val="single" w:sz="4" w:space="0" w:color="000000"/>
              <w:right w:val="single" w:sz="4" w:space="0" w:color="000000"/>
            </w:tcBorders>
            <w:hideMark/>
          </w:tcPr>
          <w:p w:rsidR="00E25A44" w:rsidRPr="00563BF1" w:rsidRDefault="00E25A44" w:rsidP="00FD7DAD">
            <w:pPr>
              <w:jc w:val="center"/>
              <w:rPr>
                <w:b/>
              </w:rPr>
            </w:pPr>
            <w:r w:rsidRPr="00563BF1">
              <w:rPr>
                <w:b/>
              </w:rPr>
              <w:t>Количество</w:t>
            </w:r>
          </w:p>
        </w:tc>
        <w:tc>
          <w:tcPr>
            <w:tcW w:w="3544" w:type="dxa"/>
            <w:tcBorders>
              <w:top w:val="single" w:sz="4" w:space="0" w:color="000000"/>
              <w:left w:val="single" w:sz="4" w:space="0" w:color="000000"/>
              <w:bottom w:val="single" w:sz="4" w:space="0" w:color="000000"/>
              <w:right w:val="single" w:sz="4" w:space="0" w:color="000000"/>
            </w:tcBorders>
            <w:hideMark/>
          </w:tcPr>
          <w:p w:rsidR="00E25A44" w:rsidRPr="00563BF1" w:rsidRDefault="00E25A44" w:rsidP="00FD7DAD">
            <w:pPr>
              <w:jc w:val="center"/>
              <w:rPr>
                <w:b/>
              </w:rPr>
            </w:pPr>
            <w:r w:rsidRPr="00563BF1">
              <w:rPr>
                <w:b/>
              </w:rPr>
              <w:t>Наименование оборудования,</w:t>
            </w:r>
          </w:p>
          <w:p w:rsidR="00E25A44" w:rsidRPr="00781EB3" w:rsidRDefault="00E25A44" w:rsidP="00FD7DAD">
            <w:pPr>
              <w:jc w:val="center"/>
            </w:pPr>
            <w:r w:rsidRPr="00563BF1">
              <w:rPr>
                <w:b/>
              </w:rPr>
              <w:t>ТСО</w:t>
            </w:r>
          </w:p>
        </w:tc>
        <w:tc>
          <w:tcPr>
            <w:tcW w:w="1588" w:type="dxa"/>
            <w:tcBorders>
              <w:top w:val="single" w:sz="4" w:space="0" w:color="000000"/>
              <w:left w:val="single" w:sz="4" w:space="0" w:color="000000"/>
              <w:bottom w:val="single" w:sz="4" w:space="0" w:color="000000"/>
              <w:right w:val="single" w:sz="4" w:space="0" w:color="000000"/>
            </w:tcBorders>
            <w:hideMark/>
          </w:tcPr>
          <w:p w:rsidR="00E25A44" w:rsidRPr="00563BF1" w:rsidRDefault="00E25A44" w:rsidP="00FD7DAD">
            <w:pPr>
              <w:jc w:val="center"/>
              <w:rPr>
                <w:b/>
              </w:rPr>
            </w:pPr>
            <w:r w:rsidRPr="00563BF1">
              <w:rPr>
                <w:b/>
              </w:rPr>
              <w:t>Количество</w:t>
            </w:r>
          </w:p>
        </w:tc>
      </w:tr>
      <w:tr w:rsidR="00E25A44" w:rsidRPr="00781EB3" w:rsidTr="00FD7DAD">
        <w:tc>
          <w:tcPr>
            <w:tcW w:w="709" w:type="dxa"/>
            <w:tcBorders>
              <w:top w:val="single" w:sz="4" w:space="0" w:color="000000"/>
              <w:left w:val="single" w:sz="4" w:space="0" w:color="000000"/>
              <w:bottom w:val="single" w:sz="4" w:space="0" w:color="000000"/>
              <w:right w:val="single" w:sz="4" w:space="0" w:color="000000"/>
            </w:tcBorders>
            <w:hideMark/>
          </w:tcPr>
          <w:p w:rsidR="00E25A44" w:rsidRPr="00781EB3" w:rsidRDefault="00E25A44" w:rsidP="00FD7DAD">
            <w:r w:rsidRPr="00781EB3">
              <w:t>1</w:t>
            </w:r>
          </w:p>
        </w:tc>
        <w:tc>
          <w:tcPr>
            <w:tcW w:w="2552" w:type="dxa"/>
            <w:tcBorders>
              <w:top w:val="single" w:sz="4" w:space="0" w:color="000000"/>
              <w:left w:val="single" w:sz="4" w:space="0" w:color="000000"/>
              <w:bottom w:val="single" w:sz="4" w:space="0" w:color="000000"/>
              <w:right w:val="single" w:sz="4" w:space="0" w:color="000000"/>
            </w:tcBorders>
          </w:tcPr>
          <w:p w:rsidR="00E25A44" w:rsidRPr="00781EB3" w:rsidRDefault="00E25A44" w:rsidP="00FD7DAD">
            <w:pPr>
              <w:jc w:val="center"/>
            </w:pPr>
            <w:r w:rsidRPr="00781EB3">
              <w:t>Музыкальный зал</w:t>
            </w:r>
          </w:p>
        </w:tc>
        <w:tc>
          <w:tcPr>
            <w:tcW w:w="1559" w:type="dxa"/>
            <w:tcBorders>
              <w:top w:val="single" w:sz="4" w:space="0" w:color="000000"/>
              <w:left w:val="single" w:sz="4" w:space="0" w:color="000000"/>
              <w:bottom w:val="single" w:sz="4" w:space="0" w:color="000000"/>
              <w:right w:val="single" w:sz="4" w:space="0" w:color="000000"/>
            </w:tcBorders>
          </w:tcPr>
          <w:p w:rsidR="00E25A44" w:rsidRPr="00781EB3" w:rsidRDefault="00E25A44" w:rsidP="00FD7DAD">
            <w:pPr>
              <w:jc w:val="center"/>
            </w:pPr>
            <w:r w:rsidRPr="00781EB3">
              <w:t>1</w:t>
            </w:r>
          </w:p>
        </w:tc>
        <w:tc>
          <w:tcPr>
            <w:tcW w:w="3544" w:type="dxa"/>
            <w:tcBorders>
              <w:top w:val="single" w:sz="4" w:space="0" w:color="000000"/>
              <w:left w:val="single" w:sz="4" w:space="0" w:color="000000"/>
              <w:bottom w:val="single" w:sz="4" w:space="0" w:color="000000"/>
              <w:right w:val="single" w:sz="4" w:space="0" w:color="000000"/>
            </w:tcBorders>
          </w:tcPr>
          <w:p w:rsidR="00E25A44" w:rsidRPr="00781EB3" w:rsidRDefault="00E25A44" w:rsidP="00FD7DAD">
            <w:r w:rsidRPr="00781EB3">
              <w:t xml:space="preserve">Стол </w:t>
            </w:r>
          </w:p>
          <w:p w:rsidR="00E25A44" w:rsidRPr="00781EB3" w:rsidRDefault="00E25A44" w:rsidP="00FD7DAD">
            <w:r w:rsidRPr="00781EB3">
              <w:t>Стул детский</w:t>
            </w:r>
          </w:p>
          <w:p w:rsidR="00E25A44" w:rsidRPr="00781EB3" w:rsidRDefault="00E25A44" w:rsidP="00FD7DAD">
            <w:r w:rsidRPr="00781EB3">
              <w:t xml:space="preserve">Стул </w:t>
            </w:r>
          </w:p>
          <w:p w:rsidR="00E25A44" w:rsidRPr="00781EB3" w:rsidRDefault="00E25A44" w:rsidP="00FD7DAD">
            <w:r w:rsidRPr="00781EB3">
              <w:t>Музыкальный центр</w:t>
            </w:r>
          </w:p>
        </w:tc>
        <w:tc>
          <w:tcPr>
            <w:tcW w:w="1588" w:type="dxa"/>
            <w:tcBorders>
              <w:top w:val="single" w:sz="4" w:space="0" w:color="000000"/>
              <w:left w:val="single" w:sz="4" w:space="0" w:color="000000"/>
              <w:bottom w:val="single" w:sz="4" w:space="0" w:color="000000"/>
              <w:right w:val="single" w:sz="4" w:space="0" w:color="000000"/>
            </w:tcBorders>
          </w:tcPr>
          <w:p w:rsidR="00E25A44" w:rsidRPr="00781EB3" w:rsidRDefault="00E25A44" w:rsidP="00FD7DAD">
            <w:r>
              <w:t xml:space="preserve">          </w:t>
            </w:r>
            <w:r w:rsidRPr="00781EB3">
              <w:t>2</w:t>
            </w:r>
          </w:p>
          <w:p w:rsidR="00E25A44" w:rsidRPr="00781EB3" w:rsidRDefault="00E25A44" w:rsidP="00FD7DAD">
            <w:pPr>
              <w:jc w:val="center"/>
            </w:pPr>
            <w:r>
              <w:t>31</w:t>
            </w:r>
          </w:p>
          <w:p w:rsidR="00E25A44" w:rsidRPr="00781EB3" w:rsidRDefault="00E25A44" w:rsidP="00FD7DAD">
            <w:pPr>
              <w:jc w:val="center"/>
            </w:pPr>
            <w:r w:rsidRPr="00781EB3">
              <w:t>1</w:t>
            </w:r>
          </w:p>
          <w:p w:rsidR="00E25A44" w:rsidRPr="00781EB3" w:rsidRDefault="00E25A44" w:rsidP="00FD7DAD">
            <w:pPr>
              <w:jc w:val="center"/>
            </w:pPr>
            <w:r w:rsidRPr="00781EB3">
              <w:t>1</w:t>
            </w:r>
          </w:p>
        </w:tc>
      </w:tr>
      <w:tr w:rsidR="00E25A44" w:rsidRPr="00781EB3" w:rsidTr="00FD7DAD">
        <w:tc>
          <w:tcPr>
            <w:tcW w:w="709" w:type="dxa"/>
            <w:tcBorders>
              <w:top w:val="single" w:sz="4" w:space="0" w:color="000000"/>
              <w:left w:val="single" w:sz="4" w:space="0" w:color="000000"/>
              <w:bottom w:val="single" w:sz="4" w:space="0" w:color="000000"/>
              <w:right w:val="single" w:sz="4" w:space="0" w:color="000000"/>
            </w:tcBorders>
          </w:tcPr>
          <w:p w:rsidR="00E25A44" w:rsidRPr="00781EB3" w:rsidRDefault="00E25A44" w:rsidP="00FD7DAD">
            <w:r w:rsidRPr="00781EB3">
              <w:t>2</w:t>
            </w:r>
          </w:p>
        </w:tc>
        <w:tc>
          <w:tcPr>
            <w:tcW w:w="2552" w:type="dxa"/>
            <w:tcBorders>
              <w:top w:val="single" w:sz="4" w:space="0" w:color="000000"/>
              <w:left w:val="single" w:sz="4" w:space="0" w:color="000000"/>
              <w:bottom w:val="single" w:sz="4" w:space="0" w:color="000000"/>
              <w:right w:val="single" w:sz="4" w:space="0" w:color="000000"/>
            </w:tcBorders>
          </w:tcPr>
          <w:p w:rsidR="00E25A44" w:rsidRPr="00781EB3" w:rsidRDefault="00E25A44" w:rsidP="00FD7DAD">
            <w:pPr>
              <w:jc w:val="center"/>
            </w:pPr>
            <w:r w:rsidRPr="00781EB3">
              <w:t>Музыкальный кабинет</w:t>
            </w:r>
          </w:p>
        </w:tc>
        <w:tc>
          <w:tcPr>
            <w:tcW w:w="1559" w:type="dxa"/>
            <w:tcBorders>
              <w:top w:val="single" w:sz="4" w:space="0" w:color="000000"/>
              <w:left w:val="single" w:sz="4" w:space="0" w:color="000000"/>
              <w:bottom w:val="single" w:sz="4" w:space="0" w:color="000000"/>
              <w:right w:val="single" w:sz="4" w:space="0" w:color="000000"/>
            </w:tcBorders>
          </w:tcPr>
          <w:p w:rsidR="00E25A44" w:rsidRPr="00781EB3" w:rsidRDefault="00E25A44" w:rsidP="00FD7DAD">
            <w:pPr>
              <w:jc w:val="center"/>
            </w:pPr>
            <w:r w:rsidRPr="00781EB3">
              <w:t>1</w:t>
            </w:r>
          </w:p>
        </w:tc>
        <w:tc>
          <w:tcPr>
            <w:tcW w:w="3544" w:type="dxa"/>
            <w:tcBorders>
              <w:top w:val="single" w:sz="4" w:space="0" w:color="000000"/>
              <w:left w:val="single" w:sz="4" w:space="0" w:color="000000"/>
              <w:bottom w:val="single" w:sz="4" w:space="0" w:color="000000"/>
              <w:right w:val="single" w:sz="4" w:space="0" w:color="000000"/>
            </w:tcBorders>
          </w:tcPr>
          <w:p w:rsidR="00E25A44" w:rsidRPr="00781EB3" w:rsidRDefault="00E25A44" w:rsidP="00FD7DAD">
            <w:r w:rsidRPr="00781EB3">
              <w:t xml:space="preserve">Детские музыкальные инструменты: </w:t>
            </w:r>
          </w:p>
          <w:p w:rsidR="00E25A44" w:rsidRPr="00781EB3" w:rsidRDefault="00E25A44" w:rsidP="00FD7DAD">
            <w:r w:rsidRPr="00781EB3">
              <w:t xml:space="preserve">Со звуком неопределенной высоты: погремушки, </w:t>
            </w:r>
          </w:p>
          <w:p w:rsidR="00E25A44" w:rsidRPr="00781EB3" w:rsidRDefault="00E25A44" w:rsidP="00FD7DAD">
            <w:r w:rsidRPr="00781EB3">
              <w:t xml:space="preserve">бубен, </w:t>
            </w:r>
          </w:p>
          <w:p w:rsidR="00E25A44" w:rsidRPr="00781EB3" w:rsidRDefault="00E25A44" w:rsidP="00FD7DAD">
            <w:r w:rsidRPr="00781EB3">
              <w:t xml:space="preserve">бубенцы и колокольчик, маракасы, </w:t>
            </w:r>
          </w:p>
          <w:p w:rsidR="00E25A44" w:rsidRPr="00781EB3" w:rsidRDefault="00E25A44" w:rsidP="00FD7DAD">
            <w:r w:rsidRPr="00781EB3">
              <w:t>Металлофоны (</w:t>
            </w:r>
            <w:proofErr w:type="spellStart"/>
            <w:r w:rsidRPr="00781EB3">
              <w:t>даитонические</w:t>
            </w:r>
            <w:proofErr w:type="spellEnd"/>
            <w:r w:rsidRPr="00781EB3">
              <w:t xml:space="preserve"> и хроматические)</w:t>
            </w:r>
          </w:p>
          <w:p w:rsidR="00E25A44" w:rsidRPr="00781EB3" w:rsidRDefault="00E25A44" w:rsidP="00FD7DAD">
            <w:r w:rsidRPr="00781EB3">
              <w:t xml:space="preserve">Аккордеоны </w:t>
            </w:r>
          </w:p>
          <w:p w:rsidR="00E25A44" w:rsidRPr="00781EB3" w:rsidRDefault="00E25A44" w:rsidP="00FD7DAD">
            <w:r w:rsidRPr="00781EB3">
              <w:t>Музыкально-дидактические пособия:</w:t>
            </w:r>
          </w:p>
          <w:p w:rsidR="00E25A44" w:rsidRPr="00781EB3" w:rsidRDefault="00E25A44" w:rsidP="00FD7DAD">
            <w:r w:rsidRPr="00781EB3">
              <w:t xml:space="preserve">Портреты композиторов, фотоматериалы, </w:t>
            </w:r>
          </w:p>
          <w:p w:rsidR="00E25A44" w:rsidRPr="00781EB3" w:rsidRDefault="00E25A44" w:rsidP="00FD7DAD">
            <w:r w:rsidRPr="00781EB3">
              <w:t xml:space="preserve">репродукции </w:t>
            </w:r>
          </w:p>
          <w:p w:rsidR="00E25A44" w:rsidRPr="00781EB3" w:rsidRDefault="00E25A44" w:rsidP="00FD7DAD">
            <w:r w:rsidRPr="00781EB3">
              <w:t>методическая литература</w:t>
            </w:r>
          </w:p>
          <w:p w:rsidR="00E25A44" w:rsidRPr="00781EB3" w:rsidRDefault="00E25A44" w:rsidP="00FD7DAD">
            <w:r w:rsidRPr="00781EB3">
              <w:t>Музыкально-дидактические игры и пособия:</w:t>
            </w:r>
          </w:p>
          <w:p w:rsidR="00E25A44" w:rsidRPr="00781EB3" w:rsidRDefault="00E25A44" w:rsidP="00FD7DAD">
            <w:proofErr w:type="spellStart"/>
            <w:r w:rsidRPr="00781EB3">
              <w:t>Неозвученные</w:t>
            </w:r>
            <w:proofErr w:type="spellEnd"/>
            <w:r w:rsidRPr="00781EB3">
              <w:t xml:space="preserve"> музыкальные игрушки: балалайки,</w:t>
            </w:r>
          </w:p>
          <w:p w:rsidR="00E25A44" w:rsidRPr="00781EB3" w:rsidRDefault="00E25A44" w:rsidP="00FD7DAD">
            <w:r w:rsidRPr="00781EB3">
              <w:t xml:space="preserve">гармошки </w:t>
            </w:r>
          </w:p>
          <w:p w:rsidR="00E25A44" w:rsidRPr="00781EB3" w:rsidRDefault="00E25A44" w:rsidP="00FD7DAD">
            <w:r w:rsidRPr="00781EB3">
              <w:t>Озвученные музыкальные игрушки (шкатулки, волчки, музыкальная книжка и т.д.)</w:t>
            </w:r>
          </w:p>
          <w:p w:rsidR="00E25A44" w:rsidRPr="00781EB3" w:rsidRDefault="00E25A44" w:rsidP="00FD7DAD">
            <w:r w:rsidRPr="00781EB3">
              <w:t>Игрушки-забавы</w:t>
            </w:r>
          </w:p>
          <w:p w:rsidR="00E25A44" w:rsidRPr="00781EB3" w:rsidRDefault="00E25A44" w:rsidP="00FD7DAD">
            <w:r w:rsidRPr="00781EB3">
              <w:t>Аудиовизуальные пособия и оборудование</w:t>
            </w:r>
          </w:p>
          <w:p w:rsidR="00E25A44" w:rsidRPr="00781EB3" w:rsidRDefault="00E25A44" w:rsidP="00FD7DAD">
            <w:r w:rsidRPr="00781EB3">
              <w:t xml:space="preserve">Аудиодиски, </w:t>
            </w:r>
          </w:p>
        </w:tc>
        <w:tc>
          <w:tcPr>
            <w:tcW w:w="1588" w:type="dxa"/>
            <w:tcBorders>
              <w:top w:val="single" w:sz="4" w:space="0" w:color="000000"/>
              <w:left w:val="single" w:sz="4" w:space="0" w:color="000000"/>
              <w:bottom w:val="single" w:sz="4" w:space="0" w:color="000000"/>
              <w:right w:val="single" w:sz="4" w:space="0" w:color="000000"/>
            </w:tcBorders>
            <w:hideMark/>
          </w:tcPr>
          <w:p w:rsidR="00E25A44" w:rsidRPr="00781EB3" w:rsidRDefault="00E25A44" w:rsidP="00FD7DAD">
            <w:pPr>
              <w:jc w:val="center"/>
            </w:pPr>
          </w:p>
          <w:p w:rsidR="00E25A44" w:rsidRPr="00781EB3" w:rsidRDefault="00E25A44" w:rsidP="00FD7DAD">
            <w:pPr>
              <w:jc w:val="center"/>
            </w:pPr>
          </w:p>
          <w:p w:rsidR="00E25A44" w:rsidRPr="00781EB3" w:rsidRDefault="00E25A44" w:rsidP="00FD7DAD">
            <w:pPr>
              <w:jc w:val="center"/>
            </w:pPr>
          </w:p>
          <w:p w:rsidR="00E25A44" w:rsidRPr="00781EB3" w:rsidRDefault="00E25A44" w:rsidP="00FD7DAD">
            <w:pPr>
              <w:jc w:val="center"/>
            </w:pPr>
            <w:r>
              <w:t>6</w:t>
            </w:r>
          </w:p>
          <w:p w:rsidR="00E25A44" w:rsidRPr="00781EB3" w:rsidRDefault="00E25A44" w:rsidP="00FD7DAD">
            <w:pPr>
              <w:jc w:val="center"/>
            </w:pPr>
            <w:r>
              <w:t>8</w:t>
            </w:r>
          </w:p>
          <w:p w:rsidR="00E25A44" w:rsidRPr="00781EB3" w:rsidRDefault="00E25A44" w:rsidP="00FD7DAD">
            <w:pPr>
              <w:jc w:val="center"/>
            </w:pPr>
            <w:r>
              <w:t>2</w:t>
            </w:r>
          </w:p>
          <w:p w:rsidR="00E25A44" w:rsidRPr="00781EB3" w:rsidRDefault="00E25A44" w:rsidP="00FD7DAD">
            <w:pPr>
              <w:jc w:val="center"/>
            </w:pPr>
            <w:r w:rsidRPr="00781EB3">
              <w:t>2</w:t>
            </w:r>
          </w:p>
          <w:p w:rsidR="00E25A44" w:rsidRPr="00781EB3" w:rsidRDefault="00E25A44" w:rsidP="00FD7DAD">
            <w:r>
              <w:t xml:space="preserve">          4</w:t>
            </w:r>
          </w:p>
          <w:p w:rsidR="00E25A44" w:rsidRPr="00781EB3" w:rsidRDefault="00E25A44" w:rsidP="00FD7DAD">
            <w:pPr>
              <w:jc w:val="center"/>
            </w:pPr>
          </w:p>
          <w:p w:rsidR="00E25A44" w:rsidRPr="00781EB3" w:rsidRDefault="00E25A44" w:rsidP="00FD7DAD">
            <w:pPr>
              <w:jc w:val="center"/>
            </w:pPr>
          </w:p>
          <w:p w:rsidR="00E25A44" w:rsidRPr="00781EB3" w:rsidRDefault="00E25A44" w:rsidP="00FD7DAD">
            <w:r>
              <w:t xml:space="preserve">          1</w:t>
            </w:r>
          </w:p>
          <w:p w:rsidR="00E25A44" w:rsidRPr="00781EB3" w:rsidRDefault="00E25A44" w:rsidP="00FD7DAD">
            <w:pPr>
              <w:jc w:val="center"/>
            </w:pPr>
          </w:p>
          <w:p w:rsidR="00E25A44" w:rsidRPr="00781EB3" w:rsidRDefault="00E25A44" w:rsidP="00FD7DAD">
            <w:pPr>
              <w:jc w:val="center"/>
            </w:pPr>
          </w:p>
          <w:p w:rsidR="00E25A44" w:rsidRPr="00781EB3" w:rsidRDefault="00E25A44" w:rsidP="00FD7DAD">
            <w:pPr>
              <w:jc w:val="center"/>
            </w:pPr>
          </w:p>
          <w:p w:rsidR="00E25A44" w:rsidRPr="00781EB3" w:rsidRDefault="00E25A44" w:rsidP="00FD7DAD">
            <w:pPr>
              <w:jc w:val="center"/>
            </w:pPr>
          </w:p>
          <w:p w:rsidR="00E25A44" w:rsidRPr="00781EB3" w:rsidRDefault="00E25A44" w:rsidP="00FD7DAD">
            <w:pPr>
              <w:jc w:val="center"/>
            </w:pPr>
          </w:p>
          <w:p w:rsidR="00E25A44" w:rsidRPr="00781EB3" w:rsidRDefault="00E25A44" w:rsidP="00FD7DAD">
            <w:pPr>
              <w:jc w:val="center"/>
            </w:pPr>
          </w:p>
          <w:p w:rsidR="00E25A44" w:rsidRPr="00781EB3" w:rsidRDefault="00E25A44" w:rsidP="00FD7DAD">
            <w:pPr>
              <w:jc w:val="center"/>
            </w:pPr>
          </w:p>
          <w:p w:rsidR="00E25A44" w:rsidRPr="00781EB3" w:rsidRDefault="00E25A44" w:rsidP="00FD7DAD">
            <w:pPr>
              <w:jc w:val="center"/>
            </w:pPr>
          </w:p>
          <w:p w:rsidR="00E25A44" w:rsidRPr="00781EB3" w:rsidRDefault="00E25A44" w:rsidP="00FD7DAD">
            <w:pPr>
              <w:jc w:val="center"/>
            </w:pPr>
          </w:p>
          <w:p w:rsidR="00E25A44" w:rsidRPr="00781EB3" w:rsidRDefault="00E25A44" w:rsidP="00FD7DAD">
            <w:r>
              <w:t xml:space="preserve">         3</w:t>
            </w:r>
          </w:p>
        </w:tc>
      </w:tr>
    </w:tbl>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jc w:val="center"/>
        <w:rPr>
          <w:b/>
          <w:sz w:val="28"/>
          <w:szCs w:val="28"/>
        </w:rPr>
      </w:pPr>
    </w:p>
    <w:p w:rsidR="00E25A44" w:rsidRDefault="00E25A44" w:rsidP="00E25A44">
      <w:pPr>
        <w:ind w:right="357"/>
        <w:jc w:val="center"/>
        <w:rPr>
          <w:b/>
          <w:sz w:val="28"/>
          <w:szCs w:val="28"/>
        </w:rPr>
      </w:pPr>
    </w:p>
    <w:p w:rsidR="00E25A44" w:rsidRDefault="00E25A44" w:rsidP="00E25A44">
      <w:pPr>
        <w:ind w:right="357"/>
        <w:jc w:val="center"/>
        <w:rPr>
          <w:b/>
          <w:sz w:val="28"/>
          <w:szCs w:val="28"/>
        </w:rPr>
      </w:pPr>
    </w:p>
    <w:p w:rsidR="00E25A44" w:rsidRPr="00781EB3" w:rsidRDefault="00E25A44" w:rsidP="00E25A44">
      <w:pPr>
        <w:ind w:right="357"/>
        <w:jc w:val="center"/>
        <w:rPr>
          <w:b/>
          <w:sz w:val="28"/>
          <w:szCs w:val="28"/>
        </w:rPr>
      </w:pPr>
      <w:r w:rsidRPr="00781EB3">
        <w:rPr>
          <w:b/>
          <w:sz w:val="28"/>
          <w:szCs w:val="28"/>
        </w:rPr>
        <w:lastRenderedPageBreak/>
        <w:t>3.2 Сетка   НОД</w:t>
      </w:r>
    </w:p>
    <w:p w:rsidR="00E25A44" w:rsidRDefault="00E25A44" w:rsidP="00E25A44">
      <w:pPr>
        <w:rPr>
          <w:sz w:val="28"/>
          <w:szCs w:val="28"/>
        </w:rPr>
      </w:pPr>
    </w:p>
    <w:tbl>
      <w:tblPr>
        <w:tblStyle w:val="a7"/>
        <w:tblW w:w="0" w:type="auto"/>
        <w:tblLook w:val="04A0"/>
      </w:tblPr>
      <w:tblGrid>
        <w:gridCol w:w="2660"/>
        <w:gridCol w:w="4252"/>
        <w:gridCol w:w="2659"/>
      </w:tblGrid>
      <w:tr w:rsidR="00E25A44" w:rsidTr="00FD7DAD">
        <w:tc>
          <w:tcPr>
            <w:tcW w:w="2660" w:type="dxa"/>
          </w:tcPr>
          <w:p w:rsidR="00E25A44" w:rsidRPr="00F727A8" w:rsidRDefault="00E25A44" w:rsidP="00FD7DAD">
            <w:pPr>
              <w:jc w:val="center"/>
              <w:rPr>
                <w:b/>
                <w:i/>
                <w:sz w:val="28"/>
                <w:szCs w:val="28"/>
              </w:rPr>
            </w:pPr>
            <w:r w:rsidRPr="00F727A8">
              <w:rPr>
                <w:b/>
                <w:i/>
                <w:sz w:val="28"/>
                <w:szCs w:val="28"/>
              </w:rPr>
              <w:t>Дни  недели</w:t>
            </w:r>
          </w:p>
        </w:tc>
        <w:tc>
          <w:tcPr>
            <w:tcW w:w="4252" w:type="dxa"/>
          </w:tcPr>
          <w:p w:rsidR="00E25A44" w:rsidRPr="00F727A8" w:rsidRDefault="00E25A44" w:rsidP="00FD7DAD">
            <w:pPr>
              <w:jc w:val="center"/>
              <w:rPr>
                <w:b/>
                <w:i/>
                <w:sz w:val="28"/>
                <w:szCs w:val="28"/>
              </w:rPr>
            </w:pPr>
            <w:r w:rsidRPr="00F727A8">
              <w:rPr>
                <w:b/>
                <w:i/>
                <w:sz w:val="28"/>
                <w:szCs w:val="28"/>
              </w:rPr>
              <w:t>Виды ООД</w:t>
            </w:r>
          </w:p>
        </w:tc>
        <w:tc>
          <w:tcPr>
            <w:tcW w:w="2659" w:type="dxa"/>
          </w:tcPr>
          <w:p w:rsidR="00E25A44" w:rsidRPr="00F727A8" w:rsidRDefault="00E25A44" w:rsidP="00FD7DAD">
            <w:pPr>
              <w:jc w:val="center"/>
              <w:rPr>
                <w:b/>
                <w:i/>
                <w:sz w:val="28"/>
                <w:szCs w:val="28"/>
              </w:rPr>
            </w:pPr>
            <w:r w:rsidRPr="00F727A8">
              <w:rPr>
                <w:b/>
                <w:i/>
                <w:sz w:val="28"/>
                <w:szCs w:val="28"/>
              </w:rPr>
              <w:t>Время</w:t>
            </w:r>
          </w:p>
        </w:tc>
      </w:tr>
      <w:tr w:rsidR="00E25A44" w:rsidTr="00FD7DAD">
        <w:tc>
          <w:tcPr>
            <w:tcW w:w="2660" w:type="dxa"/>
          </w:tcPr>
          <w:p w:rsidR="00E25A44" w:rsidRDefault="00E25A44" w:rsidP="00FD7DAD">
            <w:pPr>
              <w:rPr>
                <w:sz w:val="28"/>
                <w:szCs w:val="28"/>
              </w:rPr>
            </w:pPr>
            <w:r>
              <w:rPr>
                <w:sz w:val="28"/>
                <w:szCs w:val="28"/>
              </w:rPr>
              <w:t xml:space="preserve"> </w:t>
            </w:r>
          </w:p>
          <w:p w:rsidR="00E25A44" w:rsidRPr="00F727A8" w:rsidRDefault="00E25A44" w:rsidP="00FD7DAD">
            <w:pPr>
              <w:jc w:val="center"/>
              <w:rPr>
                <w:b/>
                <w:sz w:val="28"/>
                <w:szCs w:val="28"/>
              </w:rPr>
            </w:pPr>
            <w:r w:rsidRPr="00F727A8">
              <w:rPr>
                <w:b/>
                <w:sz w:val="28"/>
                <w:szCs w:val="28"/>
              </w:rPr>
              <w:t>Понедельник</w:t>
            </w:r>
          </w:p>
          <w:p w:rsidR="00E25A44" w:rsidRDefault="00E25A44" w:rsidP="00FD7DAD">
            <w:pPr>
              <w:rPr>
                <w:sz w:val="28"/>
                <w:szCs w:val="28"/>
              </w:rPr>
            </w:pPr>
          </w:p>
        </w:tc>
        <w:tc>
          <w:tcPr>
            <w:tcW w:w="4252" w:type="dxa"/>
          </w:tcPr>
          <w:p w:rsidR="00E25A44" w:rsidRDefault="00E25A44" w:rsidP="00FD7DAD">
            <w:pPr>
              <w:rPr>
                <w:sz w:val="28"/>
                <w:szCs w:val="28"/>
              </w:rPr>
            </w:pPr>
          </w:p>
          <w:p w:rsidR="00E25A44" w:rsidRPr="00566F96" w:rsidRDefault="00E25A44" w:rsidP="00FD7DAD">
            <w:pPr>
              <w:rPr>
                <w:sz w:val="28"/>
                <w:szCs w:val="28"/>
              </w:rPr>
            </w:pPr>
            <w:r w:rsidRPr="00566F96">
              <w:rPr>
                <w:sz w:val="28"/>
                <w:szCs w:val="28"/>
              </w:rPr>
              <w:t>Кружок «</w:t>
            </w:r>
            <w:proofErr w:type="spellStart"/>
            <w:r w:rsidRPr="00566F96">
              <w:rPr>
                <w:sz w:val="28"/>
                <w:szCs w:val="28"/>
              </w:rPr>
              <w:t>Домисолька</w:t>
            </w:r>
            <w:proofErr w:type="spellEnd"/>
            <w:r w:rsidRPr="00566F96">
              <w:rPr>
                <w:sz w:val="28"/>
                <w:szCs w:val="28"/>
              </w:rPr>
              <w:t>»</w:t>
            </w:r>
          </w:p>
        </w:tc>
        <w:tc>
          <w:tcPr>
            <w:tcW w:w="2659" w:type="dxa"/>
          </w:tcPr>
          <w:p w:rsidR="00E25A44" w:rsidRDefault="00E25A44" w:rsidP="00FD7DAD">
            <w:pPr>
              <w:rPr>
                <w:sz w:val="28"/>
                <w:szCs w:val="28"/>
              </w:rPr>
            </w:pPr>
          </w:p>
          <w:p w:rsidR="00E25A44" w:rsidRDefault="00E25A44" w:rsidP="00FD7DAD">
            <w:pPr>
              <w:rPr>
                <w:sz w:val="28"/>
                <w:szCs w:val="28"/>
              </w:rPr>
            </w:pPr>
            <w:r>
              <w:rPr>
                <w:sz w:val="28"/>
                <w:szCs w:val="28"/>
              </w:rPr>
              <w:t>15.50-16.05</w:t>
            </w:r>
          </w:p>
        </w:tc>
      </w:tr>
      <w:tr w:rsidR="00E25A44" w:rsidTr="00FD7DAD">
        <w:tc>
          <w:tcPr>
            <w:tcW w:w="2660" w:type="dxa"/>
          </w:tcPr>
          <w:p w:rsidR="00E25A44" w:rsidRDefault="00E25A44" w:rsidP="00FD7DAD">
            <w:pPr>
              <w:rPr>
                <w:sz w:val="28"/>
                <w:szCs w:val="28"/>
              </w:rPr>
            </w:pPr>
          </w:p>
          <w:p w:rsidR="00E25A44" w:rsidRDefault="00E25A44" w:rsidP="00FD7DAD">
            <w:pPr>
              <w:rPr>
                <w:sz w:val="28"/>
                <w:szCs w:val="28"/>
              </w:rPr>
            </w:pPr>
          </w:p>
          <w:p w:rsidR="00E25A44" w:rsidRPr="00F727A8" w:rsidRDefault="00E25A44" w:rsidP="00FD7DAD">
            <w:pPr>
              <w:jc w:val="center"/>
              <w:rPr>
                <w:b/>
                <w:sz w:val="28"/>
                <w:szCs w:val="28"/>
              </w:rPr>
            </w:pPr>
            <w:r w:rsidRPr="00F727A8">
              <w:rPr>
                <w:b/>
                <w:sz w:val="28"/>
                <w:szCs w:val="28"/>
              </w:rPr>
              <w:t>Вторник</w:t>
            </w:r>
          </w:p>
        </w:tc>
        <w:tc>
          <w:tcPr>
            <w:tcW w:w="4252" w:type="dxa"/>
          </w:tcPr>
          <w:p w:rsidR="00E25A44" w:rsidRDefault="00E25A44" w:rsidP="00FD7DAD">
            <w:pPr>
              <w:spacing w:line="276" w:lineRule="auto"/>
              <w:rPr>
                <w:sz w:val="28"/>
                <w:szCs w:val="28"/>
              </w:rPr>
            </w:pPr>
            <w:r>
              <w:rPr>
                <w:sz w:val="28"/>
                <w:szCs w:val="28"/>
              </w:rPr>
              <w:t>Младшая подгруппа</w:t>
            </w:r>
          </w:p>
          <w:p w:rsidR="00E25A44" w:rsidRDefault="00E25A44" w:rsidP="00FD7DAD">
            <w:pPr>
              <w:spacing w:line="276" w:lineRule="auto"/>
              <w:rPr>
                <w:sz w:val="28"/>
                <w:szCs w:val="28"/>
              </w:rPr>
            </w:pPr>
            <w:r>
              <w:rPr>
                <w:sz w:val="28"/>
                <w:szCs w:val="28"/>
              </w:rPr>
              <w:t>Средняя подгруппа</w:t>
            </w:r>
          </w:p>
          <w:p w:rsidR="00E25A44" w:rsidRDefault="00E25A44" w:rsidP="00FD7DAD">
            <w:pPr>
              <w:spacing w:line="276" w:lineRule="auto"/>
              <w:rPr>
                <w:sz w:val="28"/>
                <w:szCs w:val="28"/>
              </w:rPr>
            </w:pPr>
            <w:r>
              <w:rPr>
                <w:sz w:val="28"/>
                <w:szCs w:val="28"/>
              </w:rPr>
              <w:t>Старшая подгруппа</w:t>
            </w:r>
          </w:p>
          <w:p w:rsidR="00E25A44" w:rsidRDefault="00E25A44" w:rsidP="00FD7DAD">
            <w:pPr>
              <w:spacing w:line="276" w:lineRule="auto"/>
              <w:rPr>
                <w:sz w:val="28"/>
                <w:szCs w:val="28"/>
              </w:rPr>
            </w:pPr>
            <w:r>
              <w:rPr>
                <w:sz w:val="28"/>
                <w:szCs w:val="28"/>
              </w:rPr>
              <w:t>Подготовительная подгруппа</w:t>
            </w:r>
          </w:p>
        </w:tc>
        <w:tc>
          <w:tcPr>
            <w:tcW w:w="2659" w:type="dxa"/>
          </w:tcPr>
          <w:p w:rsidR="00E25A44" w:rsidRDefault="00E25A44" w:rsidP="00FD7DAD">
            <w:pPr>
              <w:spacing w:line="276" w:lineRule="auto"/>
              <w:rPr>
                <w:sz w:val="28"/>
                <w:szCs w:val="28"/>
              </w:rPr>
            </w:pPr>
            <w:r>
              <w:rPr>
                <w:sz w:val="28"/>
                <w:szCs w:val="28"/>
              </w:rPr>
              <w:t>9.00 – 9.15</w:t>
            </w:r>
          </w:p>
          <w:p w:rsidR="00E25A44" w:rsidRDefault="00E25A44" w:rsidP="00FD7DAD">
            <w:pPr>
              <w:spacing w:line="276" w:lineRule="auto"/>
              <w:rPr>
                <w:sz w:val="28"/>
                <w:szCs w:val="28"/>
              </w:rPr>
            </w:pPr>
            <w:r>
              <w:rPr>
                <w:sz w:val="28"/>
                <w:szCs w:val="28"/>
              </w:rPr>
              <w:t>9.30 – 9.50</w:t>
            </w:r>
          </w:p>
          <w:p w:rsidR="00E25A44" w:rsidRDefault="00E25A44" w:rsidP="00FD7DAD">
            <w:pPr>
              <w:spacing w:line="276" w:lineRule="auto"/>
              <w:rPr>
                <w:sz w:val="28"/>
                <w:szCs w:val="28"/>
              </w:rPr>
            </w:pPr>
            <w:r>
              <w:rPr>
                <w:sz w:val="28"/>
                <w:szCs w:val="28"/>
              </w:rPr>
              <w:t>10.15 – 10.40</w:t>
            </w:r>
          </w:p>
          <w:p w:rsidR="00E25A44" w:rsidRDefault="00E25A44" w:rsidP="00FD7DAD">
            <w:pPr>
              <w:spacing w:line="276" w:lineRule="auto"/>
              <w:rPr>
                <w:sz w:val="28"/>
                <w:szCs w:val="28"/>
              </w:rPr>
            </w:pPr>
            <w:r>
              <w:rPr>
                <w:sz w:val="28"/>
                <w:szCs w:val="28"/>
              </w:rPr>
              <w:t>10.50 – 11.20</w:t>
            </w:r>
          </w:p>
        </w:tc>
      </w:tr>
      <w:tr w:rsidR="00E25A44" w:rsidTr="00FD7DAD">
        <w:trPr>
          <w:trHeight w:val="1095"/>
        </w:trPr>
        <w:tc>
          <w:tcPr>
            <w:tcW w:w="2660" w:type="dxa"/>
            <w:vMerge w:val="restart"/>
          </w:tcPr>
          <w:p w:rsidR="00E25A44" w:rsidRDefault="00E25A44" w:rsidP="00FD7DAD">
            <w:pPr>
              <w:rPr>
                <w:sz w:val="28"/>
                <w:szCs w:val="28"/>
              </w:rPr>
            </w:pPr>
          </w:p>
          <w:p w:rsidR="00E25A44" w:rsidRPr="00F727A8" w:rsidRDefault="00E25A44" w:rsidP="00FD7DAD">
            <w:pPr>
              <w:jc w:val="center"/>
              <w:rPr>
                <w:b/>
                <w:sz w:val="28"/>
                <w:szCs w:val="28"/>
              </w:rPr>
            </w:pPr>
            <w:r w:rsidRPr="00F727A8">
              <w:rPr>
                <w:b/>
                <w:sz w:val="28"/>
                <w:szCs w:val="28"/>
              </w:rPr>
              <w:t>Среда</w:t>
            </w:r>
          </w:p>
          <w:p w:rsidR="00E25A44" w:rsidRDefault="00E25A44" w:rsidP="00FD7DAD">
            <w:pPr>
              <w:rPr>
                <w:sz w:val="28"/>
                <w:szCs w:val="28"/>
              </w:rPr>
            </w:pPr>
            <w:r>
              <w:rPr>
                <w:sz w:val="28"/>
                <w:szCs w:val="28"/>
              </w:rPr>
              <w:t xml:space="preserve"> </w:t>
            </w:r>
          </w:p>
        </w:tc>
        <w:tc>
          <w:tcPr>
            <w:tcW w:w="4252" w:type="dxa"/>
            <w:tcBorders>
              <w:bottom w:val="single" w:sz="4" w:space="0" w:color="auto"/>
            </w:tcBorders>
          </w:tcPr>
          <w:p w:rsidR="00E25A44" w:rsidRDefault="00E25A44" w:rsidP="00FD7DAD">
            <w:pPr>
              <w:spacing w:line="276" w:lineRule="auto"/>
              <w:rPr>
                <w:sz w:val="28"/>
                <w:szCs w:val="28"/>
              </w:rPr>
            </w:pPr>
          </w:p>
          <w:p w:rsidR="00E25A44" w:rsidRDefault="00E25A44" w:rsidP="00FD7DAD">
            <w:pPr>
              <w:rPr>
                <w:sz w:val="28"/>
                <w:szCs w:val="28"/>
              </w:rPr>
            </w:pPr>
            <w:r>
              <w:rPr>
                <w:sz w:val="28"/>
                <w:szCs w:val="28"/>
              </w:rPr>
              <w:t>Индивидуальная работа вне занятий</w:t>
            </w:r>
          </w:p>
        </w:tc>
        <w:tc>
          <w:tcPr>
            <w:tcW w:w="2659" w:type="dxa"/>
            <w:tcBorders>
              <w:bottom w:val="single" w:sz="4" w:space="0" w:color="auto"/>
            </w:tcBorders>
          </w:tcPr>
          <w:p w:rsidR="00E25A44" w:rsidRDefault="00E25A44" w:rsidP="00FD7DAD">
            <w:pPr>
              <w:spacing w:line="276" w:lineRule="auto"/>
              <w:rPr>
                <w:sz w:val="28"/>
                <w:szCs w:val="28"/>
              </w:rPr>
            </w:pPr>
          </w:p>
          <w:p w:rsidR="00E25A44" w:rsidRDefault="00E25A44" w:rsidP="00FD7DAD">
            <w:pPr>
              <w:spacing w:line="276" w:lineRule="auto"/>
              <w:rPr>
                <w:sz w:val="28"/>
                <w:szCs w:val="28"/>
              </w:rPr>
            </w:pPr>
            <w:r>
              <w:rPr>
                <w:sz w:val="28"/>
                <w:szCs w:val="28"/>
              </w:rPr>
              <w:t>В течени</w:t>
            </w:r>
            <w:proofErr w:type="gramStart"/>
            <w:r>
              <w:rPr>
                <w:sz w:val="28"/>
                <w:szCs w:val="28"/>
              </w:rPr>
              <w:t>и</w:t>
            </w:r>
            <w:proofErr w:type="gramEnd"/>
            <w:r>
              <w:rPr>
                <w:sz w:val="28"/>
                <w:szCs w:val="28"/>
              </w:rPr>
              <w:t xml:space="preserve"> дня</w:t>
            </w:r>
          </w:p>
        </w:tc>
      </w:tr>
      <w:tr w:rsidR="00E25A44" w:rsidTr="00FD7DAD">
        <w:trPr>
          <w:trHeight w:val="750"/>
        </w:trPr>
        <w:tc>
          <w:tcPr>
            <w:tcW w:w="2660" w:type="dxa"/>
            <w:vMerge/>
          </w:tcPr>
          <w:p w:rsidR="00E25A44" w:rsidRDefault="00E25A44" w:rsidP="00FD7DAD">
            <w:pPr>
              <w:rPr>
                <w:sz w:val="28"/>
                <w:szCs w:val="28"/>
              </w:rPr>
            </w:pPr>
          </w:p>
        </w:tc>
        <w:tc>
          <w:tcPr>
            <w:tcW w:w="4252" w:type="dxa"/>
            <w:tcBorders>
              <w:top w:val="single" w:sz="4" w:space="0" w:color="auto"/>
            </w:tcBorders>
          </w:tcPr>
          <w:p w:rsidR="00E25A44" w:rsidRDefault="00E25A44" w:rsidP="00FD7DAD">
            <w:pPr>
              <w:spacing w:line="276" w:lineRule="auto"/>
              <w:rPr>
                <w:sz w:val="28"/>
                <w:szCs w:val="28"/>
              </w:rPr>
            </w:pPr>
          </w:p>
          <w:p w:rsidR="00E25A44" w:rsidRDefault="00E25A44" w:rsidP="00FD7DAD">
            <w:pPr>
              <w:spacing w:line="276" w:lineRule="auto"/>
              <w:rPr>
                <w:sz w:val="28"/>
                <w:szCs w:val="28"/>
              </w:rPr>
            </w:pPr>
            <w:r>
              <w:rPr>
                <w:sz w:val="28"/>
                <w:szCs w:val="28"/>
              </w:rPr>
              <w:t>Кружок «Музыкальная палитра»</w:t>
            </w:r>
          </w:p>
          <w:p w:rsidR="00E25A44" w:rsidRDefault="00E25A44" w:rsidP="00FD7DAD">
            <w:pPr>
              <w:rPr>
                <w:sz w:val="28"/>
                <w:szCs w:val="28"/>
              </w:rPr>
            </w:pPr>
          </w:p>
        </w:tc>
        <w:tc>
          <w:tcPr>
            <w:tcW w:w="2659" w:type="dxa"/>
            <w:tcBorders>
              <w:top w:val="single" w:sz="4" w:space="0" w:color="auto"/>
            </w:tcBorders>
          </w:tcPr>
          <w:p w:rsidR="00E25A44" w:rsidRDefault="00E25A44" w:rsidP="00FD7DAD">
            <w:pPr>
              <w:rPr>
                <w:sz w:val="28"/>
                <w:szCs w:val="28"/>
              </w:rPr>
            </w:pPr>
          </w:p>
          <w:p w:rsidR="00E25A44" w:rsidRDefault="00E25A44" w:rsidP="00FD7DAD">
            <w:pPr>
              <w:rPr>
                <w:sz w:val="28"/>
                <w:szCs w:val="28"/>
              </w:rPr>
            </w:pPr>
            <w:r>
              <w:rPr>
                <w:sz w:val="28"/>
                <w:szCs w:val="28"/>
              </w:rPr>
              <w:t>16.30 – 16.50</w:t>
            </w:r>
          </w:p>
        </w:tc>
      </w:tr>
      <w:tr w:rsidR="00E25A44" w:rsidTr="00FD7DAD">
        <w:trPr>
          <w:trHeight w:val="1485"/>
        </w:trPr>
        <w:tc>
          <w:tcPr>
            <w:tcW w:w="2660" w:type="dxa"/>
            <w:vMerge w:val="restart"/>
          </w:tcPr>
          <w:p w:rsidR="00E25A44" w:rsidRDefault="00E25A44" w:rsidP="00FD7DAD">
            <w:pPr>
              <w:rPr>
                <w:sz w:val="28"/>
                <w:szCs w:val="28"/>
              </w:rPr>
            </w:pPr>
          </w:p>
          <w:p w:rsidR="00E25A44" w:rsidRDefault="00E25A44" w:rsidP="00FD7DAD">
            <w:pPr>
              <w:jc w:val="center"/>
              <w:rPr>
                <w:b/>
                <w:sz w:val="28"/>
                <w:szCs w:val="28"/>
              </w:rPr>
            </w:pPr>
          </w:p>
          <w:p w:rsidR="00E25A44" w:rsidRPr="00F727A8" w:rsidRDefault="00E25A44" w:rsidP="00FD7DAD">
            <w:pPr>
              <w:jc w:val="center"/>
              <w:rPr>
                <w:b/>
                <w:sz w:val="28"/>
                <w:szCs w:val="28"/>
              </w:rPr>
            </w:pPr>
            <w:r w:rsidRPr="00F727A8">
              <w:rPr>
                <w:b/>
                <w:sz w:val="28"/>
                <w:szCs w:val="28"/>
              </w:rPr>
              <w:t>Четверг</w:t>
            </w:r>
          </w:p>
        </w:tc>
        <w:tc>
          <w:tcPr>
            <w:tcW w:w="4252" w:type="dxa"/>
            <w:tcBorders>
              <w:bottom w:val="single" w:sz="4" w:space="0" w:color="auto"/>
            </w:tcBorders>
          </w:tcPr>
          <w:p w:rsidR="00E25A44" w:rsidRDefault="00E25A44" w:rsidP="00FD7DAD">
            <w:pPr>
              <w:spacing w:line="276" w:lineRule="auto"/>
              <w:rPr>
                <w:sz w:val="28"/>
                <w:szCs w:val="28"/>
              </w:rPr>
            </w:pPr>
            <w:r>
              <w:rPr>
                <w:sz w:val="28"/>
                <w:szCs w:val="28"/>
              </w:rPr>
              <w:t>Младшая подгруппа</w:t>
            </w:r>
          </w:p>
          <w:p w:rsidR="00E25A44" w:rsidRDefault="00E25A44" w:rsidP="00FD7DAD">
            <w:pPr>
              <w:spacing w:line="276" w:lineRule="auto"/>
              <w:rPr>
                <w:sz w:val="28"/>
                <w:szCs w:val="28"/>
              </w:rPr>
            </w:pPr>
            <w:r>
              <w:rPr>
                <w:sz w:val="28"/>
                <w:szCs w:val="28"/>
              </w:rPr>
              <w:t>Средняя подгруппа</w:t>
            </w:r>
          </w:p>
          <w:p w:rsidR="00E25A44" w:rsidRDefault="00E25A44" w:rsidP="00FD7DAD">
            <w:pPr>
              <w:spacing w:line="276" w:lineRule="auto"/>
              <w:rPr>
                <w:sz w:val="28"/>
                <w:szCs w:val="28"/>
              </w:rPr>
            </w:pPr>
            <w:r>
              <w:rPr>
                <w:sz w:val="28"/>
                <w:szCs w:val="28"/>
              </w:rPr>
              <w:t>Старшая подгруппа</w:t>
            </w:r>
          </w:p>
          <w:p w:rsidR="00E25A44" w:rsidRDefault="00E25A44" w:rsidP="00FD7DAD">
            <w:pPr>
              <w:rPr>
                <w:sz w:val="28"/>
                <w:szCs w:val="28"/>
              </w:rPr>
            </w:pPr>
            <w:r>
              <w:rPr>
                <w:sz w:val="28"/>
                <w:szCs w:val="28"/>
              </w:rPr>
              <w:t>Подготовительная подгруппа</w:t>
            </w:r>
          </w:p>
        </w:tc>
        <w:tc>
          <w:tcPr>
            <w:tcW w:w="2659" w:type="dxa"/>
            <w:tcBorders>
              <w:bottom w:val="single" w:sz="4" w:space="0" w:color="auto"/>
            </w:tcBorders>
          </w:tcPr>
          <w:p w:rsidR="00E25A44" w:rsidRDefault="00E25A44" w:rsidP="00FD7DAD">
            <w:pPr>
              <w:spacing w:line="276" w:lineRule="auto"/>
              <w:rPr>
                <w:sz w:val="28"/>
                <w:szCs w:val="28"/>
              </w:rPr>
            </w:pPr>
            <w:r>
              <w:rPr>
                <w:sz w:val="28"/>
                <w:szCs w:val="28"/>
              </w:rPr>
              <w:t>9.00 – 9.15</w:t>
            </w:r>
          </w:p>
          <w:p w:rsidR="00E25A44" w:rsidRDefault="00E25A44" w:rsidP="00FD7DAD">
            <w:pPr>
              <w:spacing w:line="276" w:lineRule="auto"/>
              <w:rPr>
                <w:sz w:val="28"/>
                <w:szCs w:val="28"/>
              </w:rPr>
            </w:pPr>
            <w:r>
              <w:rPr>
                <w:sz w:val="28"/>
                <w:szCs w:val="28"/>
              </w:rPr>
              <w:t>9.30 – 9.50</w:t>
            </w:r>
          </w:p>
          <w:p w:rsidR="00E25A44" w:rsidRDefault="00E25A44" w:rsidP="00FD7DAD">
            <w:pPr>
              <w:spacing w:line="276" w:lineRule="auto"/>
              <w:rPr>
                <w:sz w:val="28"/>
                <w:szCs w:val="28"/>
              </w:rPr>
            </w:pPr>
            <w:r>
              <w:rPr>
                <w:sz w:val="28"/>
                <w:szCs w:val="28"/>
              </w:rPr>
              <w:t>10.15 – 10.40</w:t>
            </w:r>
          </w:p>
          <w:p w:rsidR="00E25A44" w:rsidRDefault="00E25A44" w:rsidP="00FD7DAD">
            <w:pPr>
              <w:spacing w:line="276" w:lineRule="auto"/>
              <w:rPr>
                <w:sz w:val="28"/>
                <w:szCs w:val="28"/>
              </w:rPr>
            </w:pPr>
            <w:r>
              <w:rPr>
                <w:sz w:val="28"/>
                <w:szCs w:val="28"/>
              </w:rPr>
              <w:t>10.50 – 11.20</w:t>
            </w:r>
          </w:p>
        </w:tc>
      </w:tr>
      <w:tr w:rsidR="00E25A44" w:rsidTr="00FD7DAD">
        <w:trPr>
          <w:trHeight w:val="735"/>
        </w:trPr>
        <w:tc>
          <w:tcPr>
            <w:tcW w:w="2660" w:type="dxa"/>
            <w:vMerge/>
          </w:tcPr>
          <w:p w:rsidR="00E25A44" w:rsidRDefault="00E25A44" w:rsidP="00FD7DAD">
            <w:pPr>
              <w:rPr>
                <w:sz w:val="28"/>
                <w:szCs w:val="28"/>
              </w:rPr>
            </w:pPr>
          </w:p>
        </w:tc>
        <w:tc>
          <w:tcPr>
            <w:tcW w:w="4252" w:type="dxa"/>
            <w:tcBorders>
              <w:top w:val="single" w:sz="4" w:space="0" w:color="auto"/>
            </w:tcBorders>
          </w:tcPr>
          <w:p w:rsidR="00E25A44" w:rsidRDefault="00E25A44" w:rsidP="00FD7DAD">
            <w:pPr>
              <w:spacing w:line="276" w:lineRule="auto"/>
              <w:rPr>
                <w:sz w:val="28"/>
                <w:szCs w:val="28"/>
              </w:rPr>
            </w:pPr>
          </w:p>
          <w:p w:rsidR="00E25A44" w:rsidRDefault="00E25A44" w:rsidP="00FD7DAD">
            <w:pPr>
              <w:spacing w:line="276" w:lineRule="auto"/>
              <w:rPr>
                <w:sz w:val="28"/>
                <w:szCs w:val="28"/>
              </w:rPr>
            </w:pPr>
            <w:r>
              <w:rPr>
                <w:sz w:val="28"/>
                <w:szCs w:val="28"/>
              </w:rPr>
              <w:t>Кружок «Музыкальная палитра»</w:t>
            </w:r>
          </w:p>
          <w:p w:rsidR="00E25A44" w:rsidRDefault="00E25A44" w:rsidP="00FD7DAD">
            <w:pPr>
              <w:rPr>
                <w:sz w:val="28"/>
                <w:szCs w:val="28"/>
              </w:rPr>
            </w:pPr>
          </w:p>
        </w:tc>
        <w:tc>
          <w:tcPr>
            <w:tcW w:w="2659" w:type="dxa"/>
            <w:tcBorders>
              <w:top w:val="single" w:sz="4" w:space="0" w:color="auto"/>
            </w:tcBorders>
          </w:tcPr>
          <w:p w:rsidR="00E25A44" w:rsidRDefault="00E25A44" w:rsidP="00FD7DAD">
            <w:pPr>
              <w:rPr>
                <w:sz w:val="28"/>
                <w:szCs w:val="28"/>
              </w:rPr>
            </w:pPr>
          </w:p>
          <w:p w:rsidR="00E25A44" w:rsidRDefault="00E25A44" w:rsidP="00FD7DAD">
            <w:pPr>
              <w:rPr>
                <w:sz w:val="28"/>
                <w:szCs w:val="28"/>
              </w:rPr>
            </w:pPr>
            <w:r>
              <w:rPr>
                <w:sz w:val="28"/>
                <w:szCs w:val="28"/>
              </w:rPr>
              <w:t>16.30 – 16.50</w:t>
            </w:r>
          </w:p>
        </w:tc>
      </w:tr>
      <w:tr w:rsidR="00E25A44" w:rsidTr="00FD7DAD">
        <w:tc>
          <w:tcPr>
            <w:tcW w:w="2660" w:type="dxa"/>
          </w:tcPr>
          <w:p w:rsidR="00E25A44" w:rsidRDefault="00E25A44" w:rsidP="00FD7DAD">
            <w:pPr>
              <w:rPr>
                <w:sz w:val="28"/>
                <w:szCs w:val="28"/>
              </w:rPr>
            </w:pPr>
          </w:p>
          <w:p w:rsidR="00E25A44" w:rsidRPr="00566F96" w:rsidRDefault="00E25A44" w:rsidP="00FD7DAD">
            <w:pPr>
              <w:jc w:val="center"/>
              <w:rPr>
                <w:b/>
                <w:sz w:val="28"/>
                <w:szCs w:val="28"/>
              </w:rPr>
            </w:pPr>
            <w:r w:rsidRPr="00566F96">
              <w:rPr>
                <w:b/>
                <w:sz w:val="28"/>
                <w:szCs w:val="28"/>
              </w:rPr>
              <w:t>Пятница</w:t>
            </w:r>
          </w:p>
        </w:tc>
        <w:tc>
          <w:tcPr>
            <w:tcW w:w="4252" w:type="dxa"/>
          </w:tcPr>
          <w:p w:rsidR="00E25A44" w:rsidRDefault="00E25A44" w:rsidP="00FD7DAD">
            <w:pPr>
              <w:spacing w:line="276" w:lineRule="auto"/>
              <w:rPr>
                <w:sz w:val="28"/>
                <w:szCs w:val="28"/>
              </w:rPr>
            </w:pPr>
            <w:r>
              <w:rPr>
                <w:sz w:val="28"/>
                <w:szCs w:val="28"/>
              </w:rPr>
              <w:t>Работа с родителями с педагогами</w:t>
            </w:r>
          </w:p>
        </w:tc>
        <w:tc>
          <w:tcPr>
            <w:tcW w:w="2659" w:type="dxa"/>
          </w:tcPr>
          <w:p w:rsidR="00E25A44" w:rsidRDefault="00E25A44" w:rsidP="00FD7DAD">
            <w:pPr>
              <w:spacing w:line="276" w:lineRule="auto"/>
              <w:rPr>
                <w:sz w:val="28"/>
                <w:szCs w:val="28"/>
              </w:rPr>
            </w:pPr>
            <w:r>
              <w:rPr>
                <w:sz w:val="28"/>
                <w:szCs w:val="28"/>
              </w:rPr>
              <w:t>В течени</w:t>
            </w:r>
            <w:proofErr w:type="gramStart"/>
            <w:r>
              <w:rPr>
                <w:sz w:val="28"/>
                <w:szCs w:val="28"/>
              </w:rPr>
              <w:t>и</w:t>
            </w:r>
            <w:proofErr w:type="gramEnd"/>
            <w:r>
              <w:rPr>
                <w:sz w:val="28"/>
                <w:szCs w:val="28"/>
              </w:rPr>
              <w:t xml:space="preserve"> дня</w:t>
            </w:r>
          </w:p>
        </w:tc>
      </w:tr>
    </w:tbl>
    <w:p w:rsidR="00E25A44" w:rsidRPr="00F727A8" w:rsidRDefault="00E25A44" w:rsidP="00E25A44">
      <w:pPr>
        <w:rPr>
          <w:sz w:val="28"/>
          <w:szCs w:val="28"/>
        </w:rPr>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pStyle w:val="a3"/>
      </w:pPr>
    </w:p>
    <w:p w:rsidR="00E25A44" w:rsidRDefault="00E25A44" w:rsidP="00E25A44">
      <w:pPr>
        <w:widowControl w:val="0"/>
        <w:autoSpaceDE w:val="0"/>
        <w:autoSpaceDN w:val="0"/>
        <w:adjustRightInd w:val="0"/>
        <w:rPr>
          <w:sz w:val="28"/>
          <w:szCs w:val="28"/>
        </w:rPr>
      </w:pPr>
    </w:p>
    <w:p w:rsidR="00E25A44" w:rsidRPr="00781EB3" w:rsidRDefault="00E25A44" w:rsidP="00E25A44">
      <w:pPr>
        <w:widowControl w:val="0"/>
        <w:autoSpaceDE w:val="0"/>
        <w:autoSpaceDN w:val="0"/>
        <w:adjustRightInd w:val="0"/>
        <w:rPr>
          <w:b/>
        </w:rPr>
      </w:pPr>
      <w:r w:rsidRPr="00781EB3">
        <w:rPr>
          <w:b/>
        </w:rPr>
        <w:lastRenderedPageBreak/>
        <w:t>3.3 Модель организации деятельности  музыкального руководителя  и детей в МДОУ</w:t>
      </w:r>
    </w:p>
    <w:p w:rsidR="00E25A44" w:rsidRPr="00781EB3" w:rsidRDefault="00E25A44" w:rsidP="00E25A44">
      <w:pPr>
        <w:autoSpaceDE w:val="0"/>
        <w:autoSpaceDN w:val="0"/>
        <w:adjustRightInd w:val="0"/>
        <w:ind w:firstLine="709"/>
        <w:jc w:val="both"/>
      </w:pPr>
      <w:r w:rsidRPr="00781EB3">
        <w:t>Воспитательно-образовательный процесс условно подраз</w:t>
      </w:r>
      <w:r w:rsidRPr="00781EB3">
        <w:softHyphen/>
        <w:t>делен на:</w:t>
      </w:r>
    </w:p>
    <w:p w:rsidR="00E25A44" w:rsidRPr="00781EB3" w:rsidRDefault="00E25A44" w:rsidP="00E25A44">
      <w:pPr>
        <w:widowControl w:val="0"/>
        <w:numPr>
          <w:ilvl w:val="0"/>
          <w:numId w:val="19"/>
        </w:numPr>
        <w:autoSpaceDE w:val="0"/>
        <w:autoSpaceDN w:val="0"/>
        <w:adjustRightInd w:val="0"/>
        <w:jc w:val="both"/>
      </w:pPr>
      <w:r w:rsidRPr="00781EB3">
        <w:t>совместную деятельность с детьми: образовательную деятельность, осуществляемую в процессе организа</w:t>
      </w:r>
      <w:r w:rsidRPr="00781EB3">
        <w:softHyphen/>
        <w:t>ции различных видов детской деятельности;</w:t>
      </w:r>
    </w:p>
    <w:p w:rsidR="00E25A44" w:rsidRPr="00781EB3" w:rsidRDefault="00E25A44" w:rsidP="00E25A44">
      <w:pPr>
        <w:widowControl w:val="0"/>
        <w:numPr>
          <w:ilvl w:val="0"/>
          <w:numId w:val="19"/>
        </w:numPr>
        <w:tabs>
          <w:tab w:val="left" w:pos="518"/>
        </w:tabs>
        <w:autoSpaceDE w:val="0"/>
        <w:autoSpaceDN w:val="0"/>
        <w:adjustRightInd w:val="0"/>
        <w:jc w:val="both"/>
      </w:pPr>
      <w:r w:rsidRPr="00781EB3">
        <w:t>образовательную деятельность, осуществляемую в ходе режимных моментов;</w:t>
      </w:r>
    </w:p>
    <w:p w:rsidR="00E25A44" w:rsidRPr="00781EB3" w:rsidRDefault="00E25A44" w:rsidP="00E25A44">
      <w:pPr>
        <w:widowControl w:val="0"/>
        <w:numPr>
          <w:ilvl w:val="0"/>
          <w:numId w:val="19"/>
        </w:numPr>
        <w:tabs>
          <w:tab w:val="left" w:pos="518"/>
        </w:tabs>
        <w:autoSpaceDE w:val="0"/>
        <w:autoSpaceDN w:val="0"/>
        <w:adjustRightInd w:val="0"/>
        <w:jc w:val="both"/>
      </w:pPr>
      <w:r w:rsidRPr="00781EB3">
        <w:t>самостоятельную деятельность детей;</w:t>
      </w:r>
    </w:p>
    <w:p w:rsidR="00E25A44" w:rsidRPr="00781EB3" w:rsidRDefault="00E25A44" w:rsidP="00E25A44">
      <w:pPr>
        <w:widowControl w:val="0"/>
        <w:numPr>
          <w:ilvl w:val="0"/>
          <w:numId w:val="19"/>
        </w:numPr>
        <w:tabs>
          <w:tab w:val="left" w:pos="518"/>
        </w:tabs>
        <w:autoSpaceDE w:val="0"/>
        <w:autoSpaceDN w:val="0"/>
        <w:adjustRightInd w:val="0"/>
        <w:jc w:val="both"/>
      </w:pPr>
      <w:r w:rsidRPr="00781EB3">
        <w:t>взаимодействие с семьями детей по реализации основной обра</w:t>
      </w:r>
      <w:r w:rsidRPr="00781EB3">
        <w:softHyphen/>
        <w:t>зовательной программы дошкольного образования.</w:t>
      </w:r>
    </w:p>
    <w:p w:rsidR="00E25A44" w:rsidRPr="00781EB3" w:rsidRDefault="00E25A44" w:rsidP="00E25A44">
      <w:pPr>
        <w:widowControl w:val="0"/>
        <w:tabs>
          <w:tab w:val="left" w:pos="518"/>
        </w:tabs>
        <w:autoSpaceDE w:val="0"/>
        <w:autoSpaceDN w:val="0"/>
        <w:adjustRightInd w:val="0"/>
        <w:ind w:left="1429"/>
        <w:jc w:val="both"/>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7"/>
        <w:gridCol w:w="3419"/>
        <w:gridCol w:w="2339"/>
      </w:tblGrid>
      <w:tr w:rsidR="00E25A44" w:rsidRPr="00781EB3" w:rsidTr="00FD7DAD">
        <w:tc>
          <w:tcPr>
            <w:tcW w:w="4247"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autoSpaceDE w:val="0"/>
              <w:autoSpaceDN w:val="0"/>
              <w:adjustRightInd w:val="0"/>
              <w:jc w:val="both"/>
            </w:pPr>
            <w:r w:rsidRPr="00781EB3">
              <w:t>Совместная деятельность</w:t>
            </w:r>
          </w:p>
          <w:p w:rsidR="00E25A44" w:rsidRPr="00781EB3" w:rsidRDefault="00E25A44" w:rsidP="00FD7DAD">
            <w:pPr>
              <w:widowControl w:val="0"/>
              <w:autoSpaceDE w:val="0"/>
              <w:autoSpaceDN w:val="0"/>
              <w:adjustRightInd w:val="0"/>
              <w:jc w:val="both"/>
            </w:pPr>
            <w:r w:rsidRPr="00781EB3">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autoSpaceDE w:val="0"/>
              <w:autoSpaceDN w:val="0"/>
              <w:adjustRightInd w:val="0"/>
              <w:jc w:val="both"/>
            </w:pPr>
            <w:r w:rsidRPr="00781EB3">
              <w:t xml:space="preserve">Самостоятельная деятельность </w:t>
            </w:r>
          </w:p>
          <w:p w:rsidR="00E25A44" w:rsidRPr="00781EB3" w:rsidRDefault="00E25A44" w:rsidP="00FD7DAD">
            <w:pPr>
              <w:widowControl w:val="0"/>
              <w:autoSpaceDE w:val="0"/>
              <w:autoSpaceDN w:val="0"/>
              <w:adjustRightInd w:val="0"/>
              <w:jc w:val="both"/>
            </w:pPr>
            <w:r w:rsidRPr="00781EB3">
              <w:t>детей</w:t>
            </w:r>
          </w:p>
        </w:tc>
        <w:tc>
          <w:tcPr>
            <w:tcW w:w="2339"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autoSpaceDE w:val="0"/>
              <w:autoSpaceDN w:val="0"/>
              <w:adjustRightInd w:val="0"/>
              <w:jc w:val="both"/>
            </w:pPr>
            <w:r w:rsidRPr="00781EB3">
              <w:t xml:space="preserve">Взаимодействие </w:t>
            </w:r>
          </w:p>
          <w:p w:rsidR="00E25A44" w:rsidRPr="00781EB3" w:rsidRDefault="00E25A44" w:rsidP="00FD7DAD">
            <w:pPr>
              <w:widowControl w:val="0"/>
              <w:autoSpaceDE w:val="0"/>
              <w:autoSpaceDN w:val="0"/>
              <w:adjustRightInd w:val="0"/>
              <w:jc w:val="both"/>
            </w:pPr>
            <w:r w:rsidRPr="00781EB3">
              <w:t>с семьями</w:t>
            </w:r>
          </w:p>
        </w:tc>
      </w:tr>
      <w:tr w:rsidR="00E25A44" w:rsidRPr="00781EB3" w:rsidTr="00FD7DAD">
        <w:tc>
          <w:tcPr>
            <w:tcW w:w="4247"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numPr>
                <w:ilvl w:val="0"/>
                <w:numId w:val="17"/>
              </w:numPr>
              <w:tabs>
                <w:tab w:val="num" w:pos="240"/>
              </w:tabs>
              <w:autoSpaceDE w:val="0"/>
              <w:autoSpaceDN w:val="0"/>
              <w:adjustRightInd w:val="0"/>
              <w:spacing w:after="160" w:line="259" w:lineRule="auto"/>
              <w:ind w:left="240" w:hanging="240"/>
              <w:jc w:val="both"/>
            </w:pPr>
            <w:r w:rsidRPr="00781EB3">
              <w:t>Музыкально- дидактические игры, подвижные игры с правилами, игровые упражнения.</w:t>
            </w:r>
          </w:p>
          <w:p w:rsidR="00E25A44" w:rsidRPr="00781EB3" w:rsidRDefault="00E25A44" w:rsidP="00FD7DAD">
            <w:pPr>
              <w:widowControl w:val="0"/>
              <w:numPr>
                <w:ilvl w:val="0"/>
                <w:numId w:val="17"/>
              </w:numPr>
              <w:tabs>
                <w:tab w:val="num" w:pos="240"/>
              </w:tabs>
              <w:autoSpaceDE w:val="0"/>
              <w:autoSpaceDN w:val="0"/>
              <w:adjustRightInd w:val="0"/>
              <w:spacing w:after="160" w:line="259" w:lineRule="auto"/>
              <w:ind w:left="240" w:hanging="240"/>
              <w:jc w:val="both"/>
            </w:pPr>
            <w:proofErr w:type="gramStart"/>
            <w:r w:rsidRPr="00781EB3">
              <w:t>Игровая</w:t>
            </w:r>
            <w:proofErr w:type="gramEnd"/>
            <w:r w:rsidRPr="00781EB3">
              <w:t>: сюжетные игры, игры с правилами.</w:t>
            </w:r>
          </w:p>
          <w:p w:rsidR="00E25A44" w:rsidRPr="00781EB3" w:rsidRDefault="00E25A44" w:rsidP="00FD7DAD">
            <w:pPr>
              <w:widowControl w:val="0"/>
              <w:numPr>
                <w:ilvl w:val="0"/>
                <w:numId w:val="17"/>
              </w:numPr>
              <w:tabs>
                <w:tab w:val="num" w:pos="240"/>
              </w:tabs>
              <w:autoSpaceDE w:val="0"/>
              <w:autoSpaceDN w:val="0"/>
              <w:adjustRightInd w:val="0"/>
              <w:spacing w:after="160" w:line="259" w:lineRule="auto"/>
              <w:ind w:left="240" w:hanging="240"/>
              <w:jc w:val="both"/>
            </w:pPr>
            <w:r w:rsidRPr="00781EB3">
              <w:t>Продуктивная мастерская по изготовлению продуктов детского творчества, реализация проектов</w:t>
            </w:r>
          </w:p>
          <w:p w:rsidR="00E25A44" w:rsidRPr="00781EB3" w:rsidRDefault="00E25A44" w:rsidP="00FD7DAD">
            <w:pPr>
              <w:widowControl w:val="0"/>
              <w:numPr>
                <w:ilvl w:val="0"/>
                <w:numId w:val="17"/>
              </w:numPr>
              <w:tabs>
                <w:tab w:val="num" w:pos="240"/>
              </w:tabs>
              <w:autoSpaceDE w:val="0"/>
              <w:autoSpaceDN w:val="0"/>
              <w:adjustRightInd w:val="0"/>
              <w:spacing w:after="160" w:line="259" w:lineRule="auto"/>
              <w:ind w:left="240" w:hanging="240"/>
              <w:jc w:val="both"/>
            </w:pPr>
            <w:r w:rsidRPr="00781EB3">
              <w:t xml:space="preserve">Коммуникативная беседа, ситуативный разговор, </w:t>
            </w:r>
          </w:p>
          <w:p w:rsidR="00E25A44" w:rsidRPr="00781EB3" w:rsidRDefault="00E25A44" w:rsidP="00FD7DAD">
            <w:pPr>
              <w:widowControl w:val="0"/>
              <w:numPr>
                <w:ilvl w:val="0"/>
                <w:numId w:val="17"/>
              </w:numPr>
              <w:tabs>
                <w:tab w:val="num" w:pos="240"/>
              </w:tabs>
              <w:autoSpaceDE w:val="0"/>
              <w:autoSpaceDN w:val="0"/>
              <w:adjustRightInd w:val="0"/>
              <w:spacing w:after="160" w:line="259" w:lineRule="auto"/>
              <w:ind w:left="240" w:hanging="240"/>
              <w:jc w:val="both"/>
            </w:pPr>
            <w:proofErr w:type="gramStart"/>
            <w:r w:rsidRPr="00781EB3">
              <w:t>Музыкально-художественная</w:t>
            </w:r>
            <w:proofErr w:type="gramEnd"/>
            <w:r w:rsidRPr="00781EB3">
              <w:t>: слушание, исполнение, подвижные игры (с музыкальным сопровождением)</w:t>
            </w:r>
          </w:p>
        </w:tc>
        <w:tc>
          <w:tcPr>
            <w:tcW w:w="3419"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autoSpaceDE w:val="0"/>
              <w:autoSpaceDN w:val="0"/>
              <w:adjustRightInd w:val="0"/>
              <w:ind w:left="101"/>
              <w:jc w:val="both"/>
            </w:pPr>
            <w:r w:rsidRPr="00781EB3">
              <w:t>Организация развивающей среды для самостоятельной деятельности детей: двигательной, игровой, продуктивной.</w:t>
            </w:r>
          </w:p>
        </w:tc>
        <w:tc>
          <w:tcPr>
            <w:tcW w:w="2339"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autoSpaceDE w:val="0"/>
              <w:autoSpaceDN w:val="0"/>
              <w:adjustRightInd w:val="0"/>
              <w:jc w:val="both"/>
            </w:pPr>
            <w:r w:rsidRPr="00781EB3">
              <w:t>Педагогическое просвещение родителей, обмен опытом.</w:t>
            </w:r>
          </w:p>
          <w:p w:rsidR="00E25A44" w:rsidRPr="00781EB3" w:rsidRDefault="00E25A44" w:rsidP="00FD7DAD">
            <w:pPr>
              <w:widowControl w:val="0"/>
              <w:autoSpaceDE w:val="0"/>
              <w:autoSpaceDN w:val="0"/>
              <w:adjustRightInd w:val="0"/>
              <w:jc w:val="both"/>
            </w:pPr>
            <w:r w:rsidRPr="00781EB3">
              <w:t>Совместное творчество детей и взрослых.</w:t>
            </w:r>
          </w:p>
        </w:tc>
      </w:tr>
    </w:tbl>
    <w:p w:rsidR="00E25A44" w:rsidRPr="00781EB3" w:rsidRDefault="00E25A44" w:rsidP="00E25A44">
      <w:pPr>
        <w:ind w:left="105" w:right="105" w:firstLine="400"/>
        <w:jc w:val="both"/>
        <w:textAlignment w:val="top"/>
        <w:rPr>
          <w:rFonts w:eastAsia="Calibri"/>
          <w:b/>
        </w:rPr>
      </w:pPr>
    </w:p>
    <w:p w:rsidR="00E25A44" w:rsidRPr="00781EB3" w:rsidRDefault="00E25A44" w:rsidP="00E25A44">
      <w:pPr>
        <w:widowControl w:val="0"/>
        <w:autoSpaceDE w:val="0"/>
        <w:autoSpaceDN w:val="0"/>
        <w:adjustRightInd w:val="0"/>
        <w:jc w:val="both"/>
        <w:rPr>
          <w:b/>
        </w:rPr>
      </w:pPr>
      <w:r w:rsidRPr="00781EB3">
        <w:rPr>
          <w:b/>
        </w:rPr>
        <w:t>Деятельность  по реализации образовательной области в совместной деятельности педагога с детьми и самостоятельной деятельности детей</w:t>
      </w:r>
    </w:p>
    <w:p w:rsidR="00E25A44" w:rsidRPr="00781EB3" w:rsidRDefault="00E25A44" w:rsidP="00E25A44">
      <w:pPr>
        <w:ind w:right="357"/>
        <w:rPr>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021"/>
        <w:gridCol w:w="3960"/>
      </w:tblGrid>
      <w:tr w:rsidR="00E25A44" w:rsidRPr="00781EB3" w:rsidTr="00FD7DAD">
        <w:tc>
          <w:tcPr>
            <w:tcW w:w="2207"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autoSpaceDE w:val="0"/>
              <w:autoSpaceDN w:val="0"/>
              <w:adjustRightInd w:val="0"/>
              <w:jc w:val="both"/>
            </w:pPr>
            <w:r w:rsidRPr="00781EB3">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autoSpaceDE w:val="0"/>
              <w:autoSpaceDN w:val="0"/>
              <w:adjustRightInd w:val="0"/>
              <w:jc w:val="both"/>
            </w:pPr>
            <w:r w:rsidRPr="00781EB3">
              <w:t>Первая половина дня</w:t>
            </w:r>
          </w:p>
        </w:tc>
        <w:tc>
          <w:tcPr>
            <w:tcW w:w="3960"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autoSpaceDE w:val="0"/>
              <w:autoSpaceDN w:val="0"/>
              <w:adjustRightInd w:val="0"/>
              <w:jc w:val="both"/>
            </w:pPr>
            <w:r w:rsidRPr="00781EB3">
              <w:t>Вторая половина дня</w:t>
            </w:r>
          </w:p>
        </w:tc>
      </w:tr>
      <w:tr w:rsidR="00E25A44" w:rsidRPr="00781EB3" w:rsidTr="00FD7DAD">
        <w:tc>
          <w:tcPr>
            <w:tcW w:w="2207"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autoSpaceDE w:val="0"/>
              <w:autoSpaceDN w:val="0"/>
              <w:adjustRightInd w:val="0"/>
              <w:rPr>
                <w:b/>
              </w:rPr>
            </w:pPr>
            <w:r w:rsidRPr="00781EB3">
              <w:rPr>
                <w:b/>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numPr>
                <w:ilvl w:val="0"/>
                <w:numId w:val="18"/>
              </w:numPr>
              <w:tabs>
                <w:tab w:val="num" w:pos="221"/>
              </w:tabs>
              <w:autoSpaceDE w:val="0"/>
              <w:autoSpaceDN w:val="0"/>
              <w:adjustRightInd w:val="0"/>
              <w:spacing w:after="160" w:line="259" w:lineRule="auto"/>
              <w:ind w:left="221" w:hanging="240"/>
            </w:pPr>
            <w:r w:rsidRPr="00781EB3">
              <w:t xml:space="preserve">НОД по музыкальному воспитанию </w:t>
            </w:r>
          </w:p>
        </w:tc>
        <w:tc>
          <w:tcPr>
            <w:tcW w:w="3960" w:type="dxa"/>
            <w:tcBorders>
              <w:top w:val="single" w:sz="4" w:space="0" w:color="auto"/>
              <w:left w:val="single" w:sz="4" w:space="0" w:color="auto"/>
              <w:bottom w:val="single" w:sz="4" w:space="0" w:color="auto"/>
              <w:right w:val="single" w:sz="4" w:space="0" w:color="auto"/>
            </w:tcBorders>
            <w:hideMark/>
          </w:tcPr>
          <w:p w:rsidR="00E25A44" w:rsidRPr="00781EB3" w:rsidRDefault="00E25A44" w:rsidP="00FD7DAD">
            <w:pPr>
              <w:widowControl w:val="0"/>
              <w:numPr>
                <w:ilvl w:val="0"/>
                <w:numId w:val="18"/>
              </w:numPr>
              <w:tabs>
                <w:tab w:val="num" w:pos="252"/>
              </w:tabs>
              <w:autoSpaceDE w:val="0"/>
              <w:autoSpaceDN w:val="0"/>
              <w:adjustRightInd w:val="0"/>
              <w:spacing w:after="160" w:line="259" w:lineRule="auto"/>
              <w:ind w:left="221" w:hanging="240"/>
            </w:pPr>
            <w:r w:rsidRPr="00781EB3">
              <w:t>Музыкально-художественные досуги</w:t>
            </w:r>
          </w:p>
          <w:p w:rsidR="00E25A44" w:rsidRPr="00781EB3" w:rsidRDefault="00E25A44" w:rsidP="00FD7DAD">
            <w:pPr>
              <w:widowControl w:val="0"/>
              <w:numPr>
                <w:ilvl w:val="0"/>
                <w:numId w:val="18"/>
              </w:numPr>
              <w:tabs>
                <w:tab w:val="num" w:pos="218"/>
              </w:tabs>
              <w:autoSpaceDE w:val="0"/>
              <w:autoSpaceDN w:val="0"/>
              <w:adjustRightInd w:val="0"/>
              <w:spacing w:after="160" w:line="259" w:lineRule="auto"/>
              <w:ind w:left="221" w:hanging="240"/>
            </w:pPr>
            <w:r w:rsidRPr="00781EB3">
              <w:t>Индивидуальная работа</w:t>
            </w:r>
          </w:p>
        </w:tc>
      </w:tr>
    </w:tbl>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rPr>
          <w:b/>
        </w:rPr>
      </w:pPr>
    </w:p>
    <w:p w:rsidR="00E25A44" w:rsidRPr="00781EB3" w:rsidRDefault="00E25A44" w:rsidP="00E25A44">
      <w:pPr>
        <w:rPr>
          <w:b/>
        </w:rPr>
      </w:pPr>
      <w:r>
        <w:rPr>
          <w:b/>
        </w:rPr>
        <w:t>3.4</w:t>
      </w:r>
      <w:r w:rsidRPr="00781EB3">
        <w:rPr>
          <w:b/>
        </w:rPr>
        <w:t>.Особенности традиционных событий, праздников, мероприятий.</w:t>
      </w:r>
    </w:p>
    <w:p w:rsidR="00E25A44" w:rsidRPr="00781EB3" w:rsidRDefault="00E25A44" w:rsidP="00E25A44">
      <w:pPr>
        <w:rPr>
          <w:b/>
        </w:rPr>
      </w:pPr>
    </w:p>
    <w:p w:rsidR="00E25A44" w:rsidRPr="00781EB3" w:rsidRDefault="00E25A44" w:rsidP="00E25A44">
      <w:pPr>
        <w:rPr>
          <w:b/>
        </w:rPr>
      </w:pPr>
      <w:r w:rsidRPr="00781EB3">
        <w:rPr>
          <w:b/>
        </w:rPr>
        <w:t>В основе лежит комплексно-тематическое планирование воспитательно-образовательной работы в МДОУ.</w:t>
      </w:r>
    </w:p>
    <w:p w:rsidR="00E25A44" w:rsidRPr="00781EB3" w:rsidRDefault="00E25A44" w:rsidP="00E25A44">
      <w:pPr>
        <w:jc w:val="both"/>
      </w:pPr>
      <w:r w:rsidRPr="00781EB3">
        <w:rPr>
          <w:b/>
          <w:color w:val="FF6600"/>
        </w:rPr>
        <w:tab/>
      </w:r>
      <w:r w:rsidRPr="00781EB3">
        <w:t xml:space="preserve">Цель: построение  </w:t>
      </w:r>
      <w:proofErr w:type="spellStart"/>
      <w:r w:rsidRPr="00781EB3">
        <w:t>воспитательно</w:t>
      </w:r>
      <w:proofErr w:type="spellEnd"/>
      <w:r w:rsidRPr="00781EB3">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5A44" w:rsidRPr="00781EB3" w:rsidRDefault="00E25A44" w:rsidP="00E25A44">
      <w:pPr>
        <w:jc w:val="both"/>
      </w:pPr>
      <w:r w:rsidRPr="00781EB3">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781EB3">
        <w:t>к</w:t>
      </w:r>
      <w:proofErr w:type="gramEnd"/>
      <w:r w:rsidRPr="00781EB3">
        <w:t>:</w:t>
      </w:r>
    </w:p>
    <w:p w:rsidR="00E25A44" w:rsidRPr="00781EB3" w:rsidRDefault="00E25A44" w:rsidP="00E25A44">
      <w:pPr>
        <w:numPr>
          <w:ilvl w:val="0"/>
          <w:numId w:val="20"/>
        </w:numPr>
        <w:ind w:left="142"/>
        <w:contextualSpacing/>
        <w:jc w:val="both"/>
      </w:pPr>
      <w:r w:rsidRPr="00781EB3">
        <w:t xml:space="preserve">Миру искусства и литературы </w:t>
      </w:r>
    </w:p>
    <w:p w:rsidR="00E25A44" w:rsidRPr="00781EB3" w:rsidRDefault="00E25A44" w:rsidP="00E25A44">
      <w:pPr>
        <w:numPr>
          <w:ilvl w:val="0"/>
          <w:numId w:val="20"/>
        </w:numPr>
        <w:ind w:left="142"/>
        <w:contextualSpacing/>
        <w:jc w:val="both"/>
      </w:pPr>
      <w:r w:rsidRPr="00781EB3">
        <w:t>Традиционным для семьи, общества и государства праздничным событиям</w:t>
      </w:r>
    </w:p>
    <w:p w:rsidR="00E25A44" w:rsidRPr="00781EB3" w:rsidRDefault="00E25A44" w:rsidP="00E25A44">
      <w:pPr>
        <w:numPr>
          <w:ilvl w:val="0"/>
          <w:numId w:val="20"/>
        </w:numPr>
        <w:ind w:left="142"/>
        <w:contextualSpacing/>
        <w:jc w:val="both"/>
      </w:pPr>
      <w:r w:rsidRPr="00781EB3">
        <w:t>Событиям, формирующим чувство гражданской принадлежности ребенка (родное село,  день народного единства, день защитника отечества и др.)</w:t>
      </w:r>
    </w:p>
    <w:p w:rsidR="00E25A44" w:rsidRPr="00781EB3" w:rsidRDefault="00E25A44" w:rsidP="00E25A44">
      <w:pPr>
        <w:numPr>
          <w:ilvl w:val="0"/>
          <w:numId w:val="20"/>
        </w:numPr>
        <w:ind w:left="142"/>
        <w:contextualSpacing/>
        <w:jc w:val="both"/>
      </w:pPr>
      <w:r w:rsidRPr="00781EB3">
        <w:t xml:space="preserve">Сезонным явлениям </w:t>
      </w:r>
    </w:p>
    <w:p w:rsidR="00E25A44" w:rsidRPr="00781EB3" w:rsidRDefault="00E25A44" w:rsidP="00E25A44">
      <w:pPr>
        <w:numPr>
          <w:ilvl w:val="0"/>
          <w:numId w:val="20"/>
        </w:numPr>
        <w:ind w:left="142"/>
        <w:contextualSpacing/>
        <w:jc w:val="both"/>
      </w:pPr>
      <w:r w:rsidRPr="00781EB3">
        <w:t>Народной культуре и  традициям.</w:t>
      </w:r>
    </w:p>
    <w:p w:rsidR="00E25A44" w:rsidRPr="00781EB3" w:rsidRDefault="00E25A44" w:rsidP="00E25A44">
      <w:pPr>
        <w:jc w:val="both"/>
      </w:pPr>
      <w:r w:rsidRPr="00781EB3">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5A44" w:rsidRPr="00781EB3" w:rsidRDefault="00E25A44" w:rsidP="00E25A44">
      <w:pPr>
        <w:jc w:val="both"/>
      </w:pPr>
      <w:r w:rsidRPr="00781EB3">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5A44" w:rsidRPr="00781EB3" w:rsidRDefault="00E25A44" w:rsidP="00E25A44">
      <w:pPr>
        <w:contextualSpacing/>
        <w:jc w:val="center"/>
        <w:rPr>
          <w:b/>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ind w:right="357"/>
        <w:rPr>
          <w:b/>
          <w:sz w:val="28"/>
          <w:szCs w:val="28"/>
        </w:rPr>
      </w:pPr>
    </w:p>
    <w:p w:rsidR="00E25A44" w:rsidRPr="00781EB3" w:rsidRDefault="00E25A44" w:rsidP="00E25A44">
      <w:pPr>
        <w:rPr>
          <w:b/>
          <w:bCs/>
        </w:rPr>
      </w:pPr>
      <w:r>
        <w:rPr>
          <w:b/>
          <w:bCs/>
        </w:rPr>
        <w:lastRenderedPageBreak/>
        <w:t>3.5</w:t>
      </w:r>
      <w:r w:rsidRPr="00781EB3">
        <w:rPr>
          <w:b/>
          <w:bCs/>
        </w:rPr>
        <w:t>. ОРГАНИЗАЦИЯ РАЗВИВАЮЩЕЙ ПРЕДМЕТНО-ПРОСТРАНСТВЕННОЙ СРЕДЫ (ЦЕНТРЫ ДЕЯТЕЛЬНОСТИ)</w:t>
      </w:r>
    </w:p>
    <w:p w:rsidR="00E25A44" w:rsidRDefault="00E25A44" w:rsidP="00E25A44">
      <w:pPr>
        <w:jc w:val="center"/>
        <w:rPr>
          <w:b/>
        </w:rPr>
      </w:pPr>
    </w:p>
    <w:p w:rsidR="00E25A44" w:rsidRPr="00781EB3" w:rsidRDefault="00E25A44" w:rsidP="00E25A44">
      <w:pPr>
        <w:jc w:val="center"/>
        <w:rPr>
          <w:b/>
        </w:rPr>
      </w:pPr>
      <w:r w:rsidRPr="00781EB3">
        <w:rPr>
          <w:b/>
        </w:rPr>
        <w:t>Требования к развивающей предметно-пространственной среде.</w:t>
      </w:r>
    </w:p>
    <w:p w:rsidR="00E25A44" w:rsidRPr="00781EB3" w:rsidRDefault="00E25A44" w:rsidP="00E25A44">
      <w:pPr>
        <w:jc w:val="both"/>
      </w:pPr>
      <w:r w:rsidRPr="00781EB3">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w:t>
      </w:r>
      <w:proofErr w:type="gramStart"/>
      <w:r w:rsidRPr="00781EB3">
        <w:t xml:space="preserve"> ,</w:t>
      </w:r>
      <w:proofErr w:type="gramEnd"/>
      <w:r w:rsidRPr="00781EB3">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25A44" w:rsidRPr="00781EB3" w:rsidRDefault="00E25A44" w:rsidP="00E25A44">
      <w:pPr>
        <w:jc w:val="both"/>
      </w:pPr>
      <w:r w:rsidRPr="00781EB3">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25A44" w:rsidRPr="00781EB3" w:rsidRDefault="00E25A44" w:rsidP="00E25A44">
      <w:pPr>
        <w:jc w:val="both"/>
      </w:pPr>
      <w:r w:rsidRPr="00781EB3">
        <w:t>3. Развивающая предметно-пространственная среда должна обеспечивать:</w:t>
      </w:r>
    </w:p>
    <w:p w:rsidR="00E25A44" w:rsidRPr="00781EB3" w:rsidRDefault="00E25A44" w:rsidP="00E25A44">
      <w:pPr>
        <w:jc w:val="both"/>
      </w:pPr>
      <w:r w:rsidRPr="00781EB3">
        <w:t>реализацию различных образовательных программ;</w:t>
      </w:r>
    </w:p>
    <w:p w:rsidR="00E25A44" w:rsidRPr="00781EB3" w:rsidRDefault="00E25A44" w:rsidP="00E25A44">
      <w:pPr>
        <w:jc w:val="both"/>
      </w:pPr>
      <w:r w:rsidRPr="00781EB3">
        <w:t>учет национально-культурных, климатических условий, в которых осуществляется образовательная деятельность;</w:t>
      </w:r>
    </w:p>
    <w:p w:rsidR="00E25A44" w:rsidRPr="00781EB3" w:rsidRDefault="00E25A44" w:rsidP="00E25A44">
      <w:pPr>
        <w:jc w:val="both"/>
      </w:pPr>
      <w:r w:rsidRPr="00781EB3">
        <w:t>учет возрастных особенностей детей.</w:t>
      </w:r>
    </w:p>
    <w:p w:rsidR="00E25A44" w:rsidRPr="00781EB3" w:rsidRDefault="00E25A44" w:rsidP="00E25A44">
      <w:pPr>
        <w:jc w:val="both"/>
      </w:pPr>
      <w:r w:rsidRPr="00781EB3">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25A44" w:rsidRPr="00781EB3" w:rsidRDefault="00E25A44" w:rsidP="00E25A44">
      <w:pPr>
        <w:ind w:left="360"/>
        <w:jc w:val="both"/>
      </w:pPr>
      <w:r w:rsidRPr="00781EB3">
        <w:t xml:space="preserve">1) </w:t>
      </w:r>
      <w:r w:rsidRPr="00781EB3">
        <w:rPr>
          <w:b/>
        </w:rPr>
        <w:t>Насыщенность</w:t>
      </w:r>
      <w:r w:rsidRPr="00781EB3">
        <w:t xml:space="preserve"> среды должна соответствовать возрастным возможностям детей и содержанию Программы.</w:t>
      </w:r>
    </w:p>
    <w:p w:rsidR="00E25A44" w:rsidRPr="00781EB3" w:rsidRDefault="00E25A44" w:rsidP="00E25A44">
      <w:pPr>
        <w:ind w:left="360"/>
        <w:jc w:val="both"/>
      </w:pPr>
      <w:r w:rsidRPr="00781EB3">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25A44" w:rsidRPr="00781EB3" w:rsidRDefault="00E25A44" w:rsidP="00E25A44">
      <w:pPr>
        <w:ind w:left="360"/>
        <w:jc w:val="both"/>
      </w:pPr>
      <w:r w:rsidRPr="00781EB3">
        <w:t>Организация образовательного пространства и разнообразие материалов, оборудования и инвентаря (в здании и на участке) должны обеспечивать:</w:t>
      </w:r>
    </w:p>
    <w:p w:rsidR="00E25A44" w:rsidRPr="00781EB3" w:rsidRDefault="00E25A44" w:rsidP="00E25A44">
      <w:pPr>
        <w:ind w:left="360"/>
        <w:jc w:val="both"/>
      </w:pPr>
      <w:r w:rsidRPr="00781EB3">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25A44" w:rsidRPr="00781EB3" w:rsidRDefault="00E25A44" w:rsidP="00E25A44">
      <w:pPr>
        <w:ind w:left="360"/>
        <w:jc w:val="both"/>
      </w:pPr>
      <w:r w:rsidRPr="00781EB3">
        <w:t>двигательную активность, в том числе развитие крупной и мелкой моторики, участие в подвижных играх и соревнованиях;</w:t>
      </w:r>
    </w:p>
    <w:p w:rsidR="00E25A44" w:rsidRPr="00781EB3" w:rsidRDefault="00E25A44" w:rsidP="00E25A44">
      <w:pPr>
        <w:ind w:left="360"/>
        <w:jc w:val="both"/>
      </w:pPr>
      <w:r w:rsidRPr="00781EB3">
        <w:t>эмоциональное благополучие детей во взаимодействии с предметно-пространственным окружением;</w:t>
      </w:r>
    </w:p>
    <w:p w:rsidR="00E25A44" w:rsidRPr="00781EB3" w:rsidRDefault="00E25A44" w:rsidP="00E25A44">
      <w:pPr>
        <w:ind w:left="360"/>
        <w:jc w:val="both"/>
      </w:pPr>
      <w:r w:rsidRPr="00781EB3">
        <w:t>возможность самовыражения детей.</w:t>
      </w:r>
    </w:p>
    <w:p w:rsidR="00E25A44" w:rsidRPr="00781EB3" w:rsidRDefault="00E25A44" w:rsidP="00E25A44">
      <w:pPr>
        <w:ind w:left="360"/>
        <w:jc w:val="both"/>
      </w:pPr>
      <w:r w:rsidRPr="00781EB3">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25A44" w:rsidRPr="00781EB3" w:rsidRDefault="00E25A44" w:rsidP="00E25A44">
      <w:pPr>
        <w:ind w:left="360"/>
        <w:jc w:val="both"/>
      </w:pPr>
      <w:r w:rsidRPr="00781EB3">
        <w:t xml:space="preserve">2) </w:t>
      </w:r>
      <w:proofErr w:type="spellStart"/>
      <w:r w:rsidRPr="00781EB3">
        <w:rPr>
          <w:b/>
        </w:rPr>
        <w:t>Трансформируемость</w:t>
      </w:r>
      <w:proofErr w:type="spellEnd"/>
      <w:r w:rsidRPr="00781EB3">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25A44" w:rsidRPr="00781EB3" w:rsidRDefault="00E25A44" w:rsidP="00E25A44">
      <w:pPr>
        <w:ind w:left="360"/>
        <w:jc w:val="both"/>
      </w:pPr>
      <w:r w:rsidRPr="00781EB3">
        <w:t xml:space="preserve">3) </w:t>
      </w:r>
      <w:proofErr w:type="spellStart"/>
      <w:r w:rsidRPr="00781EB3">
        <w:rPr>
          <w:b/>
        </w:rPr>
        <w:t>Полифункциональность</w:t>
      </w:r>
      <w:proofErr w:type="spellEnd"/>
      <w:r w:rsidRPr="00781EB3">
        <w:t xml:space="preserve"> материалов предполагает:</w:t>
      </w:r>
    </w:p>
    <w:p w:rsidR="00E25A44" w:rsidRPr="00781EB3" w:rsidRDefault="00E25A44" w:rsidP="00E25A44">
      <w:pPr>
        <w:ind w:left="360"/>
        <w:jc w:val="both"/>
      </w:pPr>
      <w:r w:rsidRPr="00781EB3">
        <w:t>возможность разнообразного использования различных составляющих предметной среды, например, детской мебели, матов, мягких модулей, ширм и т.д.;</w:t>
      </w:r>
    </w:p>
    <w:p w:rsidR="00E25A44" w:rsidRPr="00781EB3" w:rsidRDefault="00E25A44" w:rsidP="00E25A44">
      <w:pPr>
        <w:ind w:left="360"/>
        <w:jc w:val="both"/>
      </w:pPr>
      <w:r w:rsidRPr="00781EB3">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25A44" w:rsidRPr="00781EB3" w:rsidRDefault="00E25A44" w:rsidP="00E25A44">
      <w:pPr>
        <w:ind w:left="360"/>
        <w:jc w:val="both"/>
      </w:pPr>
      <w:r w:rsidRPr="00781EB3">
        <w:t xml:space="preserve">4) </w:t>
      </w:r>
      <w:r w:rsidRPr="00781EB3">
        <w:rPr>
          <w:b/>
        </w:rPr>
        <w:t>Вариативность</w:t>
      </w:r>
      <w:r w:rsidRPr="00781EB3">
        <w:t xml:space="preserve"> среды предполагает:</w:t>
      </w:r>
    </w:p>
    <w:p w:rsidR="00E25A44" w:rsidRPr="00781EB3" w:rsidRDefault="00E25A44" w:rsidP="00E25A44">
      <w:pPr>
        <w:ind w:left="360"/>
        <w:jc w:val="both"/>
      </w:pPr>
      <w:r w:rsidRPr="00781EB3">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25A44" w:rsidRPr="00781EB3" w:rsidRDefault="00E25A44" w:rsidP="00E25A44">
      <w:pPr>
        <w:ind w:left="360"/>
        <w:jc w:val="both"/>
      </w:pPr>
      <w:r w:rsidRPr="00781EB3">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25A44" w:rsidRPr="00781EB3" w:rsidRDefault="00E25A44" w:rsidP="00E25A44">
      <w:pPr>
        <w:ind w:left="360"/>
        <w:jc w:val="both"/>
      </w:pPr>
      <w:r w:rsidRPr="00781EB3">
        <w:t>5) Д</w:t>
      </w:r>
      <w:r w:rsidRPr="00781EB3">
        <w:rPr>
          <w:b/>
        </w:rPr>
        <w:t>оступность</w:t>
      </w:r>
      <w:r w:rsidRPr="00781EB3">
        <w:t xml:space="preserve"> среды предполагает:</w:t>
      </w:r>
    </w:p>
    <w:p w:rsidR="00E25A44" w:rsidRPr="00781EB3" w:rsidRDefault="00E25A44" w:rsidP="00E25A44">
      <w:pPr>
        <w:ind w:left="360"/>
        <w:jc w:val="both"/>
      </w:pPr>
      <w:r w:rsidRPr="00781EB3">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25A44" w:rsidRPr="00781EB3" w:rsidRDefault="00E25A44" w:rsidP="00E25A44">
      <w:pPr>
        <w:ind w:left="360"/>
        <w:jc w:val="both"/>
      </w:pPr>
      <w:r w:rsidRPr="00781EB3">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25A44" w:rsidRPr="00781EB3" w:rsidRDefault="00E25A44" w:rsidP="00E25A44">
      <w:pPr>
        <w:ind w:left="360"/>
        <w:jc w:val="both"/>
      </w:pPr>
      <w:r w:rsidRPr="00781EB3">
        <w:t>исправность и сохранность материалов и оборудования.</w:t>
      </w:r>
    </w:p>
    <w:p w:rsidR="00E25A44" w:rsidRPr="00781EB3" w:rsidRDefault="00E25A44" w:rsidP="00E25A44">
      <w:pPr>
        <w:ind w:left="360"/>
        <w:jc w:val="both"/>
      </w:pPr>
      <w:r w:rsidRPr="00781EB3">
        <w:t xml:space="preserve">6) </w:t>
      </w:r>
      <w:r w:rsidRPr="00781EB3">
        <w:rPr>
          <w:b/>
        </w:rPr>
        <w:t>Безопасность</w:t>
      </w:r>
      <w:r w:rsidRPr="00781EB3">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25A44" w:rsidRPr="00781EB3" w:rsidRDefault="00E25A44" w:rsidP="00E25A44">
      <w:pPr>
        <w:ind w:firstLine="567"/>
        <w:jc w:val="both"/>
      </w:pPr>
      <w:r w:rsidRPr="00781EB3">
        <w:t>В группе  имеются  уголки детской деятельности в соответствии с требованиями ФГОС.</w:t>
      </w:r>
    </w:p>
    <w:p w:rsidR="00E25A44" w:rsidRPr="00781EB3" w:rsidRDefault="00E25A44" w:rsidP="00E25A44">
      <w:pPr>
        <w:ind w:firstLine="567"/>
        <w:jc w:val="both"/>
      </w:pPr>
    </w:p>
    <w:p w:rsidR="00E25A44" w:rsidRDefault="00E25A44" w:rsidP="00E25A44">
      <w:pPr>
        <w:widowControl w:val="0"/>
        <w:tabs>
          <w:tab w:val="left" w:pos="-142"/>
        </w:tabs>
        <w:suppressAutoHyphens/>
        <w:ind w:left="142"/>
        <w:contextualSpacing/>
        <w:jc w:val="both"/>
        <w:rPr>
          <w:b/>
        </w:rPr>
      </w:pPr>
      <w:r>
        <w:rPr>
          <w:b/>
        </w:rPr>
        <w:t>3.6</w:t>
      </w:r>
      <w:r w:rsidRPr="00781EB3">
        <w:rPr>
          <w:b/>
        </w:rPr>
        <w:t>. ПРОГРАММНО-МЕТОДИЧЕСКОЕ ОБЕСПЕЧЕНИЕ ОБРАЗОВАТЕЛЬНОГО ПРОЦЕССА</w:t>
      </w:r>
    </w:p>
    <w:p w:rsidR="00E25A44" w:rsidRPr="00563BF1" w:rsidRDefault="00E25A44" w:rsidP="00E25A44">
      <w:pPr>
        <w:widowControl w:val="0"/>
        <w:tabs>
          <w:tab w:val="left" w:pos="-142"/>
        </w:tabs>
        <w:suppressAutoHyphens/>
        <w:ind w:left="142"/>
        <w:contextualSpacing/>
        <w:jc w:val="both"/>
        <w:rPr>
          <w:b/>
        </w:rPr>
      </w:pPr>
    </w:p>
    <w:p w:rsidR="00E25A44" w:rsidRPr="00781EB3" w:rsidRDefault="00E25A44" w:rsidP="00E25A44">
      <w:pPr>
        <w:widowControl w:val="0"/>
        <w:tabs>
          <w:tab w:val="left" w:pos="-142"/>
        </w:tabs>
        <w:suppressAutoHyphens/>
        <w:contextualSpacing/>
        <w:jc w:val="both"/>
        <w:rPr>
          <w:lang w:eastAsia="ar-SA"/>
        </w:rPr>
      </w:pPr>
      <w:r>
        <w:t>1.</w:t>
      </w:r>
      <w:r w:rsidRPr="00781EB3">
        <w:t xml:space="preserve">«От рождения до школы» </w:t>
      </w:r>
      <w:r>
        <w:rPr>
          <w:bCs/>
          <w:lang w:eastAsia="ar-SA"/>
        </w:rPr>
        <w:t xml:space="preserve"> О</w:t>
      </w:r>
      <w:r w:rsidRPr="00781EB3">
        <w:rPr>
          <w:bCs/>
          <w:lang w:eastAsia="ar-SA"/>
        </w:rPr>
        <w:t xml:space="preserve">сновная общеобразовательная программа дошкольного образования </w:t>
      </w:r>
      <w:r w:rsidRPr="00781EB3">
        <w:rPr>
          <w:lang w:eastAsia="ar-SA"/>
        </w:rPr>
        <w:t xml:space="preserve">/Под редакцией Н. Е. </w:t>
      </w:r>
      <w:proofErr w:type="spellStart"/>
      <w:r w:rsidRPr="00781EB3">
        <w:rPr>
          <w:lang w:eastAsia="ar-SA"/>
        </w:rPr>
        <w:t>Вераксы</w:t>
      </w:r>
      <w:proofErr w:type="spellEnd"/>
      <w:r w:rsidRPr="00781EB3">
        <w:rPr>
          <w:lang w:eastAsia="ar-SA"/>
        </w:rPr>
        <w:t xml:space="preserve">, Т. </w:t>
      </w:r>
      <w:proofErr w:type="spellStart"/>
      <w:r w:rsidRPr="00781EB3">
        <w:rPr>
          <w:lang w:eastAsia="ar-SA"/>
        </w:rPr>
        <w:t>С.</w:t>
      </w:r>
      <w:r w:rsidRPr="00781EB3">
        <w:rPr>
          <w:bCs/>
          <w:lang w:eastAsia="ar-SA"/>
        </w:rPr>
        <w:t>Комаровой</w:t>
      </w:r>
      <w:proofErr w:type="gramStart"/>
      <w:r w:rsidRPr="00781EB3">
        <w:rPr>
          <w:bCs/>
          <w:lang w:eastAsia="ar-SA"/>
        </w:rPr>
        <w:t>,</w:t>
      </w:r>
      <w:r w:rsidRPr="00781EB3">
        <w:rPr>
          <w:lang w:eastAsia="ar-SA"/>
        </w:rPr>
        <w:t>М</w:t>
      </w:r>
      <w:proofErr w:type="spellEnd"/>
      <w:proofErr w:type="gramEnd"/>
      <w:r w:rsidRPr="00781EB3">
        <w:rPr>
          <w:lang w:eastAsia="ar-SA"/>
        </w:rPr>
        <w:t xml:space="preserve">. А. Васильевой. – 2-е изд., </w:t>
      </w:r>
      <w:proofErr w:type="spellStart"/>
      <w:r w:rsidRPr="00781EB3">
        <w:rPr>
          <w:lang w:eastAsia="ar-SA"/>
        </w:rPr>
        <w:t>испр</w:t>
      </w:r>
      <w:proofErr w:type="spellEnd"/>
      <w:r w:rsidRPr="00781EB3">
        <w:rPr>
          <w:lang w:eastAsia="ar-SA"/>
        </w:rPr>
        <w:t xml:space="preserve">. и </w:t>
      </w:r>
      <w:r>
        <w:rPr>
          <w:lang w:eastAsia="ar-SA"/>
        </w:rPr>
        <w:t>доп. -  М.: МОЗАИКА-СИНТЕЗ, 2016. - 358</w:t>
      </w:r>
      <w:r w:rsidRPr="00781EB3">
        <w:rPr>
          <w:lang w:eastAsia="ar-SA"/>
        </w:rPr>
        <w:t xml:space="preserve"> с.</w:t>
      </w:r>
    </w:p>
    <w:p w:rsidR="00E25A44" w:rsidRPr="00781EB3" w:rsidRDefault="00E25A44" w:rsidP="00E25A44">
      <w:pPr>
        <w:widowControl w:val="0"/>
        <w:tabs>
          <w:tab w:val="left" w:pos="-142"/>
          <w:tab w:val="num" w:pos="567"/>
        </w:tabs>
        <w:suppressAutoHyphens/>
        <w:contextualSpacing/>
        <w:jc w:val="both"/>
        <w:rPr>
          <w:lang w:eastAsia="ar-SA"/>
        </w:rPr>
      </w:pPr>
      <w:r>
        <w:rPr>
          <w:lang w:eastAsia="ar-SA"/>
        </w:rPr>
        <w:t>2.</w:t>
      </w:r>
      <w:r w:rsidRPr="00781EB3">
        <w:rPr>
          <w:lang w:eastAsia="ar-SA"/>
        </w:rPr>
        <w:t xml:space="preserve">Перспективное  планирование воспитательно-образовательного процесса по программе «От рождения до школы» под редакцией Н.Е. </w:t>
      </w:r>
      <w:proofErr w:type="spellStart"/>
      <w:r w:rsidRPr="00781EB3">
        <w:rPr>
          <w:lang w:eastAsia="ar-SA"/>
        </w:rPr>
        <w:t>Вераксы</w:t>
      </w:r>
      <w:proofErr w:type="spellEnd"/>
      <w:r w:rsidRPr="00781EB3">
        <w:rPr>
          <w:lang w:eastAsia="ar-SA"/>
        </w:rPr>
        <w:t>, М.А. Васильево</w:t>
      </w:r>
      <w:r>
        <w:rPr>
          <w:lang w:eastAsia="ar-SA"/>
        </w:rPr>
        <w:t>й, Т.С. Комаровой. Младшая</w:t>
      </w:r>
      <w:r w:rsidRPr="00781EB3">
        <w:rPr>
          <w:lang w:eastAsia="ar-SA"/>
        </w:rPr>
        <w:t xml:space="preserve"> группа / </w:t>
      </w:r>
      <w:proofErr w:type="spellStart"/>
      <w:proofErr w:type="gramStart"/>
      <w:r w:rsidRPr="00781EB3">
        <w:rPr>
          <w:lang w:eastAsia="ar-SA"/>
        </w:rPr>
        <w:t>авт</w:t>
      </w:r>
      <w:proofErr w:type="spellEnd"/>
      <w:proofErr w:type="gramEnd"/>
      <w:r w:rsidRPr="00781EB3">
        <w:rPr>
          <w:lang w:eastAsia="ar-SA"/>
        </w:rPr>
        <w:t xml:space="preserve"> – сост. Н.А. </w:t>
      </w:r>
      <w:proofErr w:type="spellStart"/>
      <w:r w:rsidRPr="00781EB3">
        <w:rPr>
          <w:lang w:eastAsia="ar-SA"/>
        </w:rPr>
        <w:t>Атарщикова</w:t>
      </w:r>
      <w:proofErr w:type="spellEnd"/>
      <w:r w:rsidRPr="00781EB3">
        <w:rPr>
          <w:lang w:eastAsia="ar-SA"/>
        </w:rPr>
        <w:t>, И.А. Осина, Е.В. Горю</w:t>
      </w:r>
      <w:r>
        <w:rPr>
          <w:lang w:eastAsia="ar-SA"/>
        </w:rPr>
        <w:t>нова. – Волгоград: Учитель, 2016</w:t>
      </w:r>
      <w:r w:rsidRPr="00781EB3">
        <w:rPr>
          <w:lang w:eastAsia="ar-SA"/>
        </w:rPr>
        <w:t>. – 114с.</w:t>
      </w:r>
    </w:p>
    <w:p w:rsidR="00E25A44" w:rsidRPr="00781EB3" w:rsidRDefault="00E25A44" w:rsidP="00E25A44">
      <w:pPr>
        <w:widowControl w:val="0"/>
        <w:tabs>
          <w:tab w:val="left" w:pos="-142"/>
          <w:tab w:val="num" w:pos="567"/>
        </w:tabs>
        <w:suppressAutoHyphens/>
        <w:ind w:left="142"/>
        <w:contextualSpacing/>
        <w:jc w:val="both"/>
        <w:rPr>
          <w:lang w:eastAsia="ar-SA"/>
        </w:rPr>
      </w:pPr>
      <w:r>
        <w:rPr>
          <w:lang w:eastAsia="ar-SA"/>
        </w:rPr>
        <w:t>3.</w:t>
      </w:r>
      <w:r w:rsidRPr="00781EB3">
        <w:rPr>
          <w:lang w:eastAsia="ar-SA"/>
        </w:rPr>
        <w:t xml:space="preserve">Комплексно-тематическое планирование по программе «От рождения до школы» под редакцией Н.Е. </w:t>
      </w:r>
      <w:proofErr w:type="spellStart"/>
      <w:r w:rsidRPr="00781EB3">
        <w:rPr>
          <w:lang w:eastAsia="ar-SA"/>
        </w:rPr>
        <w:t>Вераксы</w:t>
      </w:r>
      <w:proofErr w:type="spellEnd"/>
      <w:r w:rsidRPr="00781EB3">
        <w:rPr>
          <w:lang w:eastAsia="ar-SA"/>
        </w:rPr>
        <w:t>, М.А. Васил</w:t>
      </w:r>
      <w:r>
        <w:rPr>
          <w:lang w:eastAsia="ar-SA"/>
        </w:rPr>
        <w:t xml:space="preserve">ьевой, Т.С. Комаровой. Младшая </w:t>
      </w:r>
      <w:r w:rsidRPr="00781EB3">
        <w:rPr>
          <w:lang w:eastAsia="ar-SA"/>
        </w:rPr>
        <w:t xml:space="preserve">группа / </w:t>
      </w:r>
      <w:proofErr w:type="spellStart"/>
      <w:proofErr w:type="gramStart"/>
      <w:r w:rsidRPr="00781EB3">
        <w:rPr>
          <w:lang w:eastAsia="ar-SA"/>
        </w:rPr>
        <w:t>авт</w:t>
      </w:r>
      <w:proofErr w:type="spellEnd"/>
      <w:proofErr w:type="gramEnd"/>
      <w:r w:rsidRPr="00781EB3">
        <w:rPr>
          <w:lang w:eastAsia="ar-SA"/>
        </w:rPr>
        <w:t xml:space="preserve"> – сост. В.Н. Мезенцева, О.П. Вла</w:t>
      </w:r>
      <w:r>
        <w:rPr>
          <w:lang w:eastAsia="ar-SA"/>
        </w:rPr>
        <w:t>сенко – Волгоград: Учитель, 2016</w:t>
      </w:r>
      <w:r w:rsidRPr="00781EB3">
        <w:rPr>
          <w:lang w:eastAsia="ar-SA"/>
        </w:rPr>
        <w:t>. – 101с.</w:t>
      </w:r>
    </w:p>
    <w:p w:rsidR="00E25A44" w:rsidRPr="00781EB3" w:rsidRDefault="00E25A44" w:rsidP="00E25A44">
      <w:pPr>
        <w:jc w:val="both"/>
        <w:rPr>
          <w:b/>
        </w:rPr>
      </w:pPr>
    </w:p>
    <w:p w:rsidR="00E25A44" w:rsidRPr="00781EB3" w:rsidRDefault="00E25A44" w:rsidP="00E25A44">
      <w:pPr>
        <w:rPr>
          <w:b/>
        </w:rPr>
      </w:pPr>
      <w:r>
        <w:rPr>
          <w:b/>
        </w:rPr>
        <w:t xml:space="preserve">                                  </w:t>
      </w:r>
      <w:r w:rsidRPr="00781EB3">
        <w:rPr>
          <w:b/>
        </w:rPr>
        <w:t>ОО «Художественно-эстетическое развитие»</w:t>
      </w:r>
    </w:p>
    <w:p w:rsidR="00E25A44" w:rsidRPr="00781EB3" w:rsidRDefault="00E25A44" w:rsidP="00E25A44">
      <w:pPr>
        <w:ind w:left="60"/>
        <w:jc w:val="center"/>
        <w:rPr>
          <w:b/>
        </w:rPr>
      </w:pPr>
    </w:p>
    <w:p w:rsidR="00E25A44" w:rsidRPr="00BC3BA3" w:rsidRDefault="00E25A44" w:rsidP="00E25A44">
      <w:pPr>
        <w:jc w:val="both"/>
      </w:pPr>
      <w:r>
        <w:t>1</w:t>
      </w:r>
      <w:r w:rsidRPr="00BC3BA3">
        <w:t xml:space="preserve">.Л.Г. </w:t>
      </w:r>
      <w:proofErr w:type="spellStart"/>
      <w:r w:rsidRPr="00BC3BA3">
        <w:t>Шпет</w:t>
      </w:r>
      <w:proofErr w:type="spellEnd"/>
      <w:r w:rsidRPr="00BC3BA3">
        <w:t xml:space="preserve"> « Кружок театра кукол»</w:t>
      </w:r>
    </w:p>
    <w:p w:rsidR="00E25A44" w:rsidRPr="00BC3BA3" w:rsidRDefault="00E25A44" w:rsidP="00E25A44">
      <w:pPr>
        <w:jc w:val="both"/>
      </w:pPr>
      <w:r>
        <w:t>2</w:t>
      </w:r>
      <w:r w:rsidRPr="00BC3BA3">
        <w:t xml:space="preserve">. М.Д. </w:t>
      </w:r>
      <w:proofErr w:type="spellStart"/>
      <w:r w:rsidRPr="00BC3BA3">
        <w:t>Маханева</w:t>
      </w:r>
      <w:proofErr w:type="spellEnd"/>
      <w:r w:rsidRPr="00BC3BA3">
        <w:t xml:space="preserve"> « Занятия по театрализации»</w:t>
      </w:r>
    </w:p>
    <w:p w:rsidR="00E25A44" w:rsidRPr="00BC3BA3" w:rsidRDefault="00E25A44" w:rsidP="00E25A44">
      <w:pPr>
        <w:jc w:val="both"/>
      </w:pPr>
      <w:r>
        <w:t>3</w:t>
      </w:r>
      <w:r w:rsidRPr="00BC3BA3">
        <w:t>. Н.А. Ветлугина « Теория и методика музыкального воспитания в Д/</w:t>
      </w:r>
      <w:proofErr w:type="gramStart"/>
      <w:r w:rsidRPr="00BC3BA3">
        <w:t>С</w:t>
      </w:r>
      <w:proofErr w:type="gramEnd"/>
      <w:r w:rsidRPr="00BC3BA3">
        <w:t>»</w:t>
      </w:r>
    </w:p>
    <w:p w:rsidR="00E25A44" w:rsidRPr="00BC3BA3" w:rsidRDefault="00E25A44" w:rsidP="00E25A44">
      <w:pPr>
        <w:jc w:val="both"/>
      </w:pPr>
      <w:r>
        <w:t>4</w:t>
      </w:r>
      <w:r w:rsidRPr="00BC3BA3">
        <w:t xml:space="preserve">.С.И. </w:t>
      </w:r>
      <w:proofErr w:type="spellStart"/>
      <w:r w:rsidRPr="00BC3BA3">
        <w:t>Бекина</w:t>
      </w:r>
      <w:proofErr w:type="spellEnd"/>
      <w:r w:rsidRPr="00BC3BA3">
        <w:t xml:space="preserve"> « Музыка </w:t>
      </w:r>
      <w:proofErr w:type="spellStart"/>
      <w:r w:rsidRPr="00BC3BA3">
        <w:t>идвижения</w:t>
      </w:r>
      <w:proofErr w:type="spellEnd"/>
      <w:r w:rsidRPr="00BC3BA3">
        <w:t>»</w:t>
      </w:r>
    </w:p>
    <w:p w:rsidR="00E25A44" w:rsidRPr="00BC3BA3" w:rsidRDefault="00E25A44" w:rsidP="00E25A44">
      <w:pPr>
        <w:jc w:val="both"/>
      </w:pPr>
      <w:r>
        <w:t>5</w:t>
      </w:r>
      <w:r w:rsidRPr="00BC3BA3">
        <w:t>. Т.М. Орлова « Учите детей петь»</w:t>
      </w:r>
    </w:p>
    <w:p w:rsidR="00E25A44" w:rsidRPr="00BC3BA3" w:rsidRDefault="00E25A44" w:rsidP="00E25A44">
      <w:pPr>
        <w:jc w:val="both"/>
      </w:pPr>
      <w:r>
        <w:t>6</w:t>
      </w:r>
      <w:r w:rsidRPr="00BC3BA3">
        <w:t xml:space="preserve">.Н.А. </w:t>
      </w:r>
      <w:proofErr w:type="spellStart"/>
      <w:r w:rsidRPr="00BC3BA3">
        <w:t>Метлов</w:t>
      </w:r>
      <w:proofErr w:type="spellEnd"/>
      <w:r w:rsidRPr="00BC3BA3">
        <w:t xml:space="preserve"> « Музыка детям»</w:t>
      </w:r>
    </w:p>
    <w:p w:rsidR="00E25A44" w:rsidRPr="00BC3BA3" w:rsidRDefault="00E25A44" w:rsidP="00E25A44">
      <w:pPr>
        <w:jc w:val="both"/>
      </w:pPr>
      <w:r>
        <w:t>7</w:t>
      </w:r>
      <w:r w:rsidRPr="00BC3BA3">
        <w:t>.Н.Г. Кононова « Обучение игре на детских музыкальных инструментах»</w:t>
      </w:r>
    </w:p>
    <w:p w:rsidR="00E25A44" w:rsidRPr="00BC3BA3" w:rsidRDefault="00E25A44" w:rsidP="00E25A44">
      <w:pPr>
        <w:jc w:val="both"/>
      </w:pPr>
      <w:r>
        <w:t>8</w:t>
      </w:r>
      <w:r w:rsidRPr="00BC3BA3">
        <w:t>. Л.Н. Комисарова « Наглядные средства в музыкальном воспитании дошкольника»</w:t>
      </w:r>
    </w:p>
    <w:p w:rsidR="00E25A44" w:rsidRPr="00BC3BA3" w:rsidRDefault="00E25A44" w:rsidP="00E25A44">
      <w:pPr>
        <w:jc w:val="both"/>
      </w:pPr>
      <w:r>
        <w:t>9</w:t>
      </w:r>
      <w:r w:rsidRPr="00BC3BA3">
        <w:t>. Н.Г. Кононова « Музыкально- дидактические игры»</w:t>
      </w:r>
    </w:p>
    <w:p w:rsidR="00E25A44" w:rsidRPr="00BC3BA3" w:rsidRDefault="00E25A44" w:rsidP="00E25A44">
      <w:pPr>
        <w:jc w:val="both"/>
      </w:pPr>
      <w:r>
        <w:t>10</w:t>
      </w:r>
      <w:r w:rsidRPr="00BC3BA3">
        <w:t xml:space="preserve">. Л.С. </w:t>
      </w:r>
      <w:proofErr w:type="spellStart"/>
      <w:r w:rsidRPr="00BC3BA3">
        <w:t>Фурлина</w:t>
      </w:r>
      <w:proofErr w:type="spellEnd"/>
      <w:r w:rsidRPr="00BC3BA3">
        <w:t xml:space="preserve"> « Развлечения в ДОУ»</w:t>
      </w:r>
    </w:p>
    <w:p w:rsidR="00E25A44" w:rsidRPr="00BC3BA3" w:rsidRDefault="00E25A44" w:rsidP="00E25A44">
      <w:pPr>
        <w:jc w:val="both"/>
      </w:pPr>
      <w:r>
        <w:t>11</w:t>
      </w:r>
      <w:r w:rsidRPr="00BC3BA3">
        <w:t>. М.А. Михайлова « Праздники в детском саду»</w:t>
      </w:r>
    </w:p>
    <w:p w:rsidR="00E25A44" w:rsidRPr="00BC3BA3" w:rsidRDefault="00E25A44" w:rsidP="00E25A44">
      <w:pPr>
        <w:jc w:val="both"/>
      </w:pPr>
      <w:r>
        <w:t>12</w:t>
      </w:r>
      <w:r w:rsidRPr="00BC3BA3">
        <w:t>.М.А. Давыдова « Музыкальное воспитание в ДОУ»</w:t>
      </w:r>
    </w:p>
    <w:p w:rsidR="00E25A44" w:rsidRPr="00BC3BA3" w:rsidRDefault="00E25A44" w:rsidP="00E25A44">
      <w:pPr>
        <w:jc w:val="both"/>
      </w:pPr>
      <w:r>
        <w:t>13</w:t>
      </w:r>
      <w:r w:rsidRPr="00BC3BA3">
        <w:t>. Г.А. Лапшина « Календарные праздники весной»</w:t>
      </w:r>
    </w:p>
    <w:p w:rsidR="00E25A44" w:rsidRPr="00BC3BA3" w:rsidRDefault="00E25A44" w:rsidP="00E25A44">
      <w:pPr>
        <w:jc w:val="both"/>
      </w:pPr>
      <w:r>
        <w:t>14</w:t>
      </w:r>
      <w:r w:rsidRPr="00BC3BA3">
        <w:t xml:space="preserve">.О.П. </w:t>
      </w:r>
      <w:proofErr w:type="spellStart"/>
      <w:r w:rsidRPr="00BC3BA3">
        <w:t>Радынова</w:t>
      </w:r>
      <w:proofErr w:type="spellEnd"/>
      <w:r w:rsidRPr="00BC3BA3">
        <w:t xml:space="preserve"> « Программа музыкальные шедевры»</w:t>
      </w:r>
    </w:p>
    <w:p w:rsidR="00E25A44" w:rsidRPr="00BC3BA3" w:rsidRDefault="00E25A44" w:rsidP="00E25A44">
      <w:pPr>
        <w:jc w:val="both"/>
      </w:pPr>
      <w:r>
        <w:t>15</w:t>
      </w:r>
      <w:r w:rsidRPr="00BC3BA3">
        <w:t xml:space="preserve">. </w:t>
      </w:r>
      <w:proofErr w:type="spellStart"/>
      <w:r w:rsidRPr="00BC3BA3">
        <w:t>О.П.Радынова</w:t>
      </w:r>
      <w:proofErr w:type="spellEnd"/>
      <w:r w:rsidRPr="00BC3BA3">
        <w:t xml:space="preserve"> 2 </w:t>
      </w:r>
      <w:r>
        <w:t>«</w:t>
      </w:r>
      <w:r w:rsidRPr="00BC3BA3">
        <w:t>Природа в музыке</w:t>
      </w:r>
      <w:r>
        <w:t>»</w:t>
      </w:r>
      <w:r w:rsidRPr="00BC3BA3">
        <w:t xml:space="preserve"> </w:t>
      </w:r>
    </w:p>
    <w:p w:rsidR="00E25A44" w:rsidRPr="00BC3BA3" w:rsidRDefault="00E25A44" w:rsidP="00E25A44">
      <w:pPr>
        <w:shd w:val="clear" w:color="auto" w:fill="FFFFFF"/>
        <w:autoSpaceDE w:val="0"/>
        <w:autoSpaceDN w:val="0"/>
        <w:adjustRightInd w:val="0"/>
        <w:rPr>
          <w:color w:val="000000"/>
        </w:rPr>
      </w:pPr>
      <w:r>
        <w:rPr>
          <w:color w:val="000000"/>
        </w:rPr>
        <w:lastRenderedPageBreak/>
        <w:t>16</w:t>
      </w:r>
      <w:r w:rsidRPr="00BC3BA3">
        <w:rPr>
          <w:color w:val="000000"/>
        </w:rPr>
        <w:t>. «СА-ФИ-ДАНСЕ». Танцевально-игровая гимнастика для детей: Учебно-методическое пособие для педагогов дошкольных и школьных учреждений. — СПб</w:t>
      </w:r>
      <w:proofErr w:type="gramStart"/>
      <w:r w:rsidRPr="00BC3BA3">
        <w:rPr>
          <w:color w:val="000000"/>
        </w:rPr>
        <w:t>.: «</w:t>
      </w:r>
      <w:proofErr w:type="gramEnd"/>
      <w:r w:rsidRPr="00BC3BA3">
        <w:rPr>
          <w:color w:val="000000"/>
        </w:rPr>
        <w:t>Детство-пресс», 352 с, ил. (Электронный вариант)</w:t>
      </w:r>
    </w:p>
    <w:p w:rsidR="00E25A44" w:rsidRPr="00BC3BA3" w:rsidRDefault="00E25A44" w:rsidP="00E25A44">
      <w:pPr>
        <w:shd w:val="clear" w:color="auto" w:fill="FFFFFF"/>
        <w:autoSpaceDE w:val="0"/>
        <w:autoSpaceDN w:val="0"/>
        <w:adjustRightInd w:val="0"/>
        <w:rPr>
          <w:color w:val="000000"/>
        </w:rPr>
      </w:pPr>
      <w:r>
        <w:rPr>
          <w:color w:val="000000"/>
        </w:rPr>
        <w:t>17</w:t>
      </w:r>
      <w:r w:rsidRPr="00BC3BA3">
        <w:rPr>
          <w:color w:val="000000"/>
        </w:rPr>
        <w:t xml:space="preserve">. Комплекс </w:t>
      </w:r>
      <w:proofErr w:type="spellStart"/>
      <w:proofErr w:type="gramStart"/>
      <w:r w:rsidRPr="00BC3BA3">
        <w:rPr>
          <w:color w:val="000000"/>
        </w:rPr>
        <w:t>коррекционно</w:t>
      </w:r>
      <w:proofErr w:type="spellEnd"/>
      <w:r w:rsidRPr="00BC3BA3">
        <w:rPr>
          <w:color w:val="000000"/>
        </w:rPr>
        <w:t xml:space="preserve"> – музыкальных</w:t>
      </w:r>
      <w:proofErr w:type="gramEnd"/>
      <w:r w:rsidRPr="00BC3BA3">
        <w:rPr>
          <w:color w:val="000000"/>
        </w:rPr>
        <w:t xml:space="preserve"> занятий « Дружная семейка» Авт.-сост.: Н.В Полевая, Л.В. </w:t>
      </w:r>
      <w:proofErr w:type="spellStart"/>
      <w:r w:rsidRPr="00BC3BA3">
        <w:rPr>
          <w:color w:val="000000"/>
        </w:rPr>
        <w:t>Перминова</w:t>
      </w:r>
      <w:proofErr w:type="spellEnd"/>
      <w:r w:rsidRPr="00BC3BA3">
        <w:rPr>
          <w:color w:val="000000"/>
        </w:rPr>
        <w:t xml:space="preserve">. – </w:t>
      </w:r>
      <w:proofErr w:type="spellStart"/>
      <w:r w:rsidRPr="00BC3BA3">
        <w:rPr>
          <w:color w:val="000000"/>
        </w:rPr>
        <w:t>СПб.</w:t>
      </w:r>
      <w:proofErr w:type="gramStart"/>
      <w:r w:rsidRPr="00BC3BA3">
        <w:rPr>
          <w:color w:val="000000"/>
        </w:rPr>
        <w:t>:О</w:t>
      </w:r>
      <w:proofErr w:type="gramEnd"/>
      <w:r w:rsidRPr="00BC3BA3">
        <w:rPr>
          <w:color w:val="000000"/>
        </w:rPr>
        <w:t>ОО</w:t>
      </w:r>
      <w:proofErr w:type="spellEnd"/>
      <w:r w:rsidRPr="00BC3BA3">
        <w:rPr>
          <w:color w:val="000000"/>
        </w:rPr>
        <w:t xml:space="preserve"> «Издательство «Детства ПРЕСС», 2010. – 80с. (Электронный вариант)</w:t>
      </w:r>
    </w:p>
    <w:p w:rsidR="00E25A44" w:rsidRPr="00BC3BA3" w:rsidRDefault="00E25A44" w:rsidP="00E25A44">
      <w:pPr>
        <w:shd w:val="clear" w:color="auto" w:fill="FFFFFF"/>
        <w:autoSpaceDE w:val="0"/>
        <w:autoSpaceDN w:val="0"/>
        <w:adjustRightInd w:val="0"/>
        <w:rPr>
          <w:color w:val="000000"/>
        </w:rPr>
      </w:pPr>
      <w:r>
        <w:rPr>
          <w:color w:val="000000"/>
        </w:rPr>
        <w:t>18</w:t>
      </w:r>
      <w:r w:rsidRPr="00BC3BA3">
        <w:rPr>
          <w:color w:val="000000"/>
        </w:rPr>
        <w:t>. «Азбука ритмов» Л.Пилипенко, Учебное пособие. – М.; Изд. В.Катанский, 2004 – 44с. (Эле</w:t>
      </w:r>
      <w:r>
        <w:rPr>
          <w:color w:val="000000"/>
        </w:rPr>
        <w:t>к</w:t>
      </w:r>
      <w:r w:rsidRPr="00BC3BA3">
        <w:rPr>
          <w:color w:val="000000"/>
        </w:rPr>
        <w:t>тронный вариант)</w:t>
      </w:r>
    </w:p>
    <w:p w:rsidR="00E25A44" w:rsidRPr="00BC3BA3" w:rsidRDefault="00E25A44" w:rsidP="00E25A44">
      <w:pPr>
        <w:shd w:val="clear" w:color="auto" w:fill="FFFFFF"/>
        <w:autoSpaceDE w:val="0"/>
        <w:autoSpaceDN w:val="0"/>
        <w:adjustRightInd w:val="0"/>
        <w:rPr>
          <w:color w:val="000000"/>
        </w:rPr>
      </w:pPr>
      <w:r>
        <w:rPr>
          <w:color w:val="000000"/>
        </w:rPr>
        <w:t>19</w:t>
      </w:r>
      <w:r w:rsidRPr="00BC3BA3">
        <w:rPr>
          <w:color w:val="000000"/>
        </w:rPr>
        <w:t xml:space="preserve">. «Этот удивительный ритм» И.М. </w:t>
      </w:r>
      <w:proofErr w:type="spellStart"/>
      <w:r w:rsidRPr="00BC3BA3">
        <w:rPr>
          <w:color w:val="000000"/>
        </w:rPr>
        <w:t>Каплунова</w:t>
      </w:r>
      <w:proofErr w:type="spellEnd"/>
      <w:r w:rsidRPr="00BC3BA3">
        <w:rPr>
          <w:color w:val="000000"/>
        </w:rPr>
        <w:t xml:space="preserve">, И.А. </w:t>
      </w:r>
      <w:proofErr w:type="spellStart"/>
      <w:r w:rsidRPr="00BC3BA3">
        <w:rPr>
          <w:color w:val="000000"/>
        </w:rPr>
        <w:t>Новоскольцева</w:t>
      </w:r>
      <w:proofErr w:type="spellEnd"/>
      <w:r w:rsidRPr="00BC3BA3">
        <w:rPr>
          <w:color w:val="000000"/>
        </w:rPr>
        <w:t xml:space="preserve"> Издательство «Компо</w:t>
      </w:r>
      <w:r>
        <w:rPr>
          <w:color w:val="000000"/>
        </w:rPr>
        <w:t xml:space="preserve">зитор» Санкт </w:t>
      </w:r>
      <w:proofErr w:type="gramStart"/>
      <w:r>
        <w:rPr>
          <w:color w:val="000000"/>
        </w:rPr>
        <w:t>–П</w:t>
      </w:r>
      <w:proofErr w:type="gramEnd"/>
      <w:r>
        <w:rPr>
          <w:color w:val="000000"/>
        </w:rPr>
        <w:t>етербург», 2005 (</w:t>
      </w:r>
      <w:r w:rsidRPr="00BC3BA3">
        <w:rPr>
          <w:color w:val="000000"/>
        </w:rPr>
        <w:t>Электронный вариант)</w:t>
      </w:r>
    </w:p>
    <w:p w:rsidR="00E25A44" w:rsidRPr="00BC3BA3" w:rsidRDefault="00E25A44" w:rsidP="00E25A44">
      <w:pPr>
        <w:shd w:val="clear" w:color="auto" w:fill="FFFFFF"/>
        <w:autoSpaceDE w:val="0"/>
        <w:autoSpaceDN w:val="0"/>
        <w:adjustRightInd w:val="0"/>
        <w:rPr>
          <w:color w:val="000000"/>
        </w:rPr>
      </w:pPr>
      <w:r>
        <w:rPr>
          <w:color w:val="000000"/>
        </w:rPr>
        <w:t>20</w:t>
      </w:r>
      <w:r w:rsidRPr="00BC3BA3">
        <w:rPr>
          <w:color w:val="000000"/>
        </w:rPr>
        <w:t xml:space="preserve">. </w:t>
      </w:r>
      <w:proofErr w:type="spellStart"/>
      <w:r w:rsidRPr="00BC3BA3">
        <w:rPr>
          <w:color w:val="000000"/>
        </w:rPr>
        <w:t>Картушина</w:t>
      </w:r>
      <w:proofErr w:type="spellEnd"/>
      <w:r w:rsidRPr="00BC3BA3">
        <w:rPr>
          <w:color w:val="000000"/>
        </w:rPr>
        <w:t xml:space="preserve"> М.Ю. Конспекты </w:t>
      </w:r>
      <w:proofErr w:type="spellStart"/>
      <w:r w:rsidRPr="00BC3BA3">
        <w:rPr>
          <w:color w:val="000000"/>
        </w:rPr>
        <w:t>логоритмических</w:t>
      </w:r>
      <w:proofErr w:type="spellEnd"/>
      <w:r w:rsidRPr="00BC3BA3">
        <w:rPr>
          <w:color w:val="000000"/>
        </w:rPr>
        <w:t xml:space="preserve"> занятий с детьми 5-6 лет. – М.:ТЦ Сфера, 2008 – 200с. – (логопед в ДОУ) (Эле</w:t>
      </w:r>
      <w:r>
        <w:rPr>
          <w:color w:val="000000"/>
        </w:rPr>
        <w:t>к</w:t>
      </w:r>
      <w:r w:rsidRPr="00BC3BA3">
        <w:rPr>
          <w:color w:val="000000"/>
        </w:rPr>
        <w:t>тронный вариант)</w:t>
      </w:r>
    </w:p>
    <w:p w:rsidR="00E25A44" w:rsidRPr="00BC3BA3" w:rsidRDefault="00E25A44" w:rsidP="00E25A44">
      <w:pPr>
        <w:shd w:val="clear" w:color="auto" w:fill="FFFFFF"/>
        <w:autoSpaceDE w:val="0"/>
        <w:autoSpaceDN w:val="0"/>
        <w:adjustRightInd w:val="0"/>
        <w:rPr>
          <w:color w:val="000000"/>
        </w:rPr>
      </w:pPr>
      <w:r>
        <w:rPr>
          <w:color w:val="000000"/>
        </w:rPr>
        <w:t>21</w:t>
      </w:r>
      <w:r w:rsidRPr="00BC3BA3">
        <w:rPr>
          <w:color w:val="000000"/>
        </w:rPr>
        <w:t>. Т.Суворова «Танцуй малыш»  Санкт – Петербург 2006 (Электронный вариант)</w:t>
      </w:r>
    </w:p>
    <w:p w:rsidR="00E25A44" w:rsidRPr="00BC3BA3" w:rsidRDefault="00E25A44" w:rsidP="00E25A44">
      <w:pPr>
        <w:shd w:val="clear" w:color="auto" w:fill="FFFFFF"/>
        <w:autoSpaceDE w:val="0"/>
        <w:autoSpaceDN w:val="0"/>
        <w:adjustRightInd w:val="0"/>
        <w:rPr>
          <w:color w:val="000000"/>
        </w:rPr>
      </w:pPr>
      <w:r>
        <w:rPr>
          <w:color w:val="000000"/>
        </w:rPr>
        <w:t>22</w:t>
      </w:r>
      <w:r w:rsidRPr="00BC3BA3">
        <w:rPr>
          <w:color w:val="000000"/>
        </w:rPr>
        <w:t xml:space="preserve">. Т.Э. </w:t>
      </w:r>
      <w:proofErr w:type="spellStart"/>
      <w:r w:rsidRPr="00BC3BA3">
        <w:rPr>
          <w:color w:val="000000"/>
        </w:rPr>
        <w:t>Тютюнникова</w:t>
      </w:r>
      <w:proofErr w:type="spellEnd"/>
      <w:r w:rsidRPr="00BC3BA3">
        <w:rPr>
          <w:color w:val="000000"/>
        </w:rPr>
        <w:t xml:space="preserve"> «Учусь творить. Элементарное </w:t>
      </w:r>
      <w:proofErr w:type="spellStart"/>
      <w:r w:rsidRPr="00BC3BA3">
        <w:rPr>
          <w:color w:val="000000"/>
        </w:rPr>
        <w:t>музицирование</w:t>
      </w:r>
      <w:proofErr w:type="spellEnd"/>
      <w:r w:rsidRPr="00BC3BA3">
        <w:rPr>
          <w:color w:val="000000"/>
        </w:rPr>
        <w:t>: музыка, речь, движение» Москва 2004 (Электронный вариант)</w:t>
      </w:r>
    </w:p>
    <w:p w:rsidR="00E25A44" w:rsidRPr="00BC3BA3" w:rsidRDefault="00E25A44" w:rsidP="00E25A44">
      <w:pPr>
        <w:pStyle w:val="a8"/>
      </w:pPr>
    </w:p>
    <w:p w:rsidR="00E25A44" w:rsidRDefault="00E25A44" w:rsidP="00E25A44">
      <w:pPr>
        <w:pStyle w:val="a3"/>
      </w:pPr>
    </w:p>
    <w:p w:rsidR="008369A8" w:rsidRDefault="008369A8"/>
    <w:sectPr w:rsidR="008369A8" w:rsidSect="00FD7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A45A6B"/>
    <w:multiLevelType w:val="hybridMultilevel"/>
    <w:tmpl w:val="D5C2EF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20F080E"/>
    <w:multiLevelType w:val="hybridMultilevel"/>
    <w:tmpl w:val="42005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D197D"/>
    <w:multiLevelType w:val="hybridMultilevel"/>
    <w:tmpl w:val="3264A122"/>
    <w:lvl w:ilvl="0" w:tplc="2158A7C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5">
    <w:nsid w:val="14692A99"/>
    <w:multiLevelType w:val="multilevel"/>
    <w:tmpl w:val="CE3EA1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A2115C4"/>
    <w:multiLevelType w:val="multilevel"/>
    <w:tmpl w:val="1390C7D4"/>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BB763B8"/>
    <w:multiLevelType w:val="hybridMultilevel"/>
    <w:tmpl w:val="D1262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D3573AA"/>
    <w:multiLevelType w:val="hybridMultilevel"/>
    <w:tmpl w:val="3B5C9464"/>
    <w:lvl w:ilvl="0" w:tplc="3BF2247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ind w:left="-360" w:hanging="360"/>
      </w:pPr>
    </w:lvl>
    <w:lvl w:ilvl="2" w:tplc="0419001B" w:tentative="1">
      <w:start w:val="1"/>
      <w:numFmt w:val="lowerRoman"/>
      <w:lvlText w:val="%3."/>
      <w:lvlJc w:val="right"/>
      <w:pPr>
        <w:ind w:left="360" w:hanging="180"/>
      </w:pPr>
    </w:lvl>
    <w:lvl w:ilvl="3" w:tplc="0419000F" w:tentative="1">
      <w:start w:val="1"/>
      <w:numFmt w:val="decimal"/>
      <w:lvlText w:val="%4."/>
      <w:lvlJc w:val="left"/>
      <w:pPr>
        <w:ind w:left="1080" w:hanging="360"/>
      </w:pPr>
    </w:lvl>
    <w:lvl w:ilvl="4" w:tplc="04190019" w:tentative="1">
      <w:start w:val="1"/>
      <w:numFmt w:val="lowerLetter"/>
      <w:lvlText w:val="%5."/>
      <w:lvlJc w:val="left"/>
      <w:pPr>
        <w:ind w:left="1800" w:hanging="360"/>
      </w:pPr>
    </w:lvl>
    <w:lvl w:ilvl="5" w:tplc="0419001B" w:tentative="1">
      <w:start w:val="1"/>
      <w:numFmt w:val="lowerRoman"/>
      <w:lvlText w:val="%6."/>
      <w:lvlJc w:val="right"/>
      <w:pPr>
        <w:ind w:left="2520" w:hanging="180"/>
      </w:pPr>
    </w:lvl>
    <w:lvl w:ilvl="6" w:tplc="0419000F" w:tentative="1">
      <w:start w:val="1"/>
      <w:numFmt w:val="decimal"/>
      <w:lvlText w:val="%7."/>
      <w:lvlJc w:val="left"/>
      <w:pPr>
        <w:ind w:left="3240" w:hanging="360"/>
      </w:pPr>
    </w:lvl>
    <w:lvl w:ilvl="7" w:tplc="04190019" w:tentative="1">
      <w:start w:val="1"/>
      <w:numFmt w:val="lowerLetter"/>
      <w:lvlText w:val="%8."/>
      <w:lvlJc w:val="left"/>
      <w:pPr>
        <w:ind w:left="3960" w:hanging="360"/>
      </w:pPr>
    </w:lvl>
    <w:lvl w:ilvl="8" w:tplc="0419001B" w:tentative="1">
      <w:start w:val="1"/>
      <w:numFmt w:val="lowerRoman"/>
      <w:lvlText w:val="%9."/>
      <w:lvlJc w:val="right"/>
      <w:pPr>
        <w:ind w:left="4680" w:hanging="180"/>
      </w:pPr>
    </w:lvl>
  </w:abstractNum>
  <w:abstractNum w:abstractNumId="11">
    <w:nsid w:val="2E786D28"/>
    <w:multiLevelType w:val="hybridMultilevel"/>
    <w:tmpl w:val="E1F4F67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
    <w:nsid w:val="2EB51E60"/>
    <w:multiLevelType w:val="hybridMultilevel"/>
    <w:tmpl w:val="22D4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60F72A64"/>
    <w:multiLevelType w:val="hybridMultilevel"/>
    <w:tmpl w:val="FA8C9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3853A9E"/>
    <w:multiLevelType w:val="hybridMultilevel"/>
    <w:tmpl w:val="26FC1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7">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9">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F122BC5"/>
    <w:multiLevelType w:val="hybridMultilevel"/>
    <w:tmpl w:val="AC3AD50A"/>
    <w:lvl w:ilvl="0" w:tplc="92A8C8A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15"/>
  </w:num>
  <w:num w:numId="3">
    <w:abstractNumId w:val="1"/>
  </w:num>
  <w:num w:numId="4">
    <w:abstractNumId w:val="14"/>
  </w:num>
  <w:num w:numId="5">
    <w:abstractNumId w:val="11"/>
  </w:num>
  <w:num w:numId="6">
    <w:abstractNumId w:val="8"/>
  </w:num>
  <w:num w:numId="7">
    <w:abstractNumId w:val="3"/>
  </w:num>
  <w:num w:numId="8">
    <w:abstractNumId w:val="16"/>
  </w:num>
  <w:num w:numId="9">
    <w:abstractNumId w:val="2"/>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20"/>
  </w:num>
  <w:num w:numId="14">
    <w:abstractNumId w:val="21"/>
  </w:num>
  <w:num w:numId="15">
    <w:abstractNumId w:val="9"/>
  </w:num>
  <w:num w:numId="16">
    <w:abstractNumId w:val="5"/>
  </w:num>
  <w:num w:numId="17">
    <w:abstractNumId w:val="6"/>
  </w:num>
  <w:num w:numId="18">
    <w:abstractNumId w:val="17"/>
  </w:num>
  <w:num w:numId="19">
    <w:abstractNumId w:val="13"/>
  </w:num>
  <w:num w:numId="20">
    <w:abstractNumId w:val="4"/>
  </w:num>
  <w:num w:numId="21">
    <w:abstractNumId w:val="1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A44"/>
    <w:rsid w:val="00086417"/>
    <w:rsid w:val="000F0EB4"/>
    <w:rsid w:val="002A6CED"/>
    <w:rsid w:val="003C1921"/>
    <w:rsid w:val="004C205E"/>
    <w:rsid w:val="005165E8"/>
    <w:rsid w:val="005F709F"/>
    <w:rsid w:val="00651F9A"/>
    <w:rsid w:val="007A0617"/>
    <w:rsid w:val="00807758"/>
    <w:rsid w:val="008369A8"/>
    <w:rsid w:val="00CF5359"/>
    <w:rsid w:val="00D7395C"/>
    <w:rsid w:val="00D86BEA"/>
    <w:rsid w:val="00E25A44"/>
    <w:rsid w:val="00F853CA"/>
    <w:rsid w:val="00FD03B5"/>
    <w:rsid w:val="00FD7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ый"/>
    <w:basedOn w:val="a"/>
    <w:link w:val="a4"/>
    <w:autoRedefine/>
    <w:qFormat/>
    <w:rsid w:val="00E25A44"/>
    <w:rPr>
      <w:sz w:val="28"/>
      <w:szCs w:val="28"/>
    </w:rPr>
  </w:style>
  <w:style w:type="character" w:customStyle="1" w:styleId="a4">
    <w:name w:val="первый Знак"/>
    <w:basedOn w:val="a0"/>
    <w:link w:val="a3"/>
    <w:rsid w:val="00E25A44"/>
    <w:rPr>
      <w:rFonts w:ascii="Times New Roman" w:eastAsia="Times New Roman" w:hAnsi="Times New Roman" w:cs="Times New Roman"/>
      <w:sz w:val="28"/>
      <w:szCs w:val="28"/>
      <w:lang w:eastAsia="ru-RU"/>
    </w:rPr>
  </w:style>
  <w:style w:type="paragraph" w:styleId="a5">
    <w:name w:val="No Spacing"/>
    <w:uiPriority w:val="1"/>
    <w:qFormat/>
    <w:rsid w:val="00E25A44"/>
    <w:pPr>
      <w:spacing w:after="0" w:line="240" w:lineRule="auto"/>
    </w:pPr>
    <w:rPr>
      <w:rFonts w:ascii="Calibri" w:eastAsia="Calibri" w:hAnsi="Calibri" w:cs="Times New Roman"/>
    </w:rPr>
  </w:style>
  <w:style w:type="paragraph" w:styleId="a6">
    <w:name w:val="List Paragraph"/>
    <w:basedOn w:val="a"/>
    <w:uiPriority w:val="34"/>
    <w:qFormat/>
    <w:rsid w:val="00E25A44"/>
    <w:pPr>
      <w:ind w:left="720"/>
      <w:contextualSpacing/>
    </w:pPr>
  </w:style>
  <w:style w:type="character" w:customStyle="1" w:styleId="c1">
    <w:name w:val="c1"/>
    <w:basedOn w:val="a0"/>
    <w:rsid w:val="00E25A44"/>
  </w:style>
  <w:style w:type="table" w:styleId="a7">
    <w:name w:val="Table Grid"/>
    <w:basedOn w:val="a1"/>
    <w:uiPriority w:val="59"/>
    <w:rsid w:val="00E25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E25A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10002</Words>
  <Characters>57013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2017-08-15T15:22:00Z</cp:lastPrinted>
  <dcterms:created xsi:type="dcterms:W3CDTF">2017-06-18T13:46:00Z</dcterms:created>
  <dcterms:modified xsi:type="dcterms:W3CDTF">2018-07-26T06:08:00Z</dcterms:modified>
</cp:coreProperties>
</file>